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F" w:rsidRDefault="008B5B8F" w:rsidP="008B5B8F">
      <w:pPr>
        <w:spacing w:after="0"/>
        <w:jc w:val="both"/>
      </w:pPr>
      <w:r>
        <w:t xml:space="preserve"> </w:t>
      </w:r>
    </w:p>
    <w:p w:rsidR="008B5B8F" w:rsidRPr="008B5B8F" w:rsidRDefault="008B5B8F" w:rsidP="008B5B8F">
      <w:pPr>
        <w:spacing w:after="0"/>
        <w:jc w:val="center"/>
        <w:rPr>
          <w:b/>
        </w:rPr>
      </w:pPr>
      <w:r w:rsidRPr="008B5B8F">
        <w:rPr>
          <w:b/>
        </w:rPr>
        <w:t>ПРИКАЗ МИНИСТЕРСТВА ОБРАЗОВАНИЯ И НАУКИ РФ ОТ 14 ФЕВРАЛЯ 2014 Г. N 115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8B5B8F" w:rsidRPr="008B5B8F" w:rsidRDefault="008B5B8F" w:rsidP="008B5B8F">
      <w:pPr>
        <w:spacing w:after="0"/>
        <w:jc w:val="center"/>
        <w:rPr>
          <w:b/>
        </w:rPr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Зарегистрировано в Минюсте РФ 3 марта 2014 г.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Регистрационный N 31472</w:t>
      </w:r>
    </w:p>
    <w:p w:rsidR="008B5B8F" w:rsidRDefault="008B5B8F" w:rsidP="008B5B8F">
      <w:pPr>
        <w:tabs>
          <w:tab w:val="left" w:pos="9355"/>
        </w:tabs>
        <w:spacing w:after="0"/>
      </w:pPr>
    </w:p>
    <w:p w:rsidR="008B5B8F" w:rsidRDefault="008B5B8F" w:rsidP="008B5B8F">
      <w:pPr>
        <w:tabs>
          <w:tab w:val="left" w:pos="9355"/>
        </w:tabs>
        <w:spacing w:after="0"/>
      </w:pPr>
      <w:r>
        <w:t xml:space="preserve">     В соответствии с  частью 4  статьи 60  Федерального  закона    от 29</w:t>
      </w:r>
    </w:p>
    <w:p w:rsidR="008B5B8F" w:rsidRDefault="008B5B8F" w:rsidP="008B5B8F">
      <w:pPr>
        <w:tabs>
          <w:tab w:val="left" w:pos="9355"/>
        </w:tabs>
        <w:spacing w:after="0"/>
      </w:pPr>
      <w:r>
        <w:t>декабря  2012 г.  N 273-ФЗ  "Об  образовании  в  Российской    Федерации"</w:t>
      </w:r>
    </w:p>
    <w:p w:rsidR="008B5B8F" w:rsidRDefault="008B5B8F" w:rsidP="008B5B8F">
      <w:pPr>
        <w:tabs>
          <w:tab w:val="left" w:pos="9355"/>
        </w:tabs>
        <w:spacing w:after="0"/>
      </w:pPr>
      <w:r>
        <w:t>(Собрание законодательства Российской Федерации, 2012,  N 53,   ст. 7598;</w:t>
      </w:r>
    </w:p>
    <w:p w:rsidR="008B5B8F" w:rsidRDefault="008B5B8F" w:rsidP="008B5B8F">
      <w:pPr>
        <w:tabs>
          <w:tab w:val="left" w:pos="9355"/>
        </w:tabs>
        <w:spacing w:after="0"/>
      </w:pPr>
      <w:r>
        <w:t>2013, N 19, ст. 2326; N 23, ст. 2878; N 27,  ст. 3462;  N 30,   ст. 4036;</w:t>
      </w:r>
    </w:p>
    <w:p w:rsidR="008B5B8F" w:rsidRDefault="008B5B8F" w:rsidP="008B5B8F">
      <w:pPr>
        <w:tabs>
          <w:tab w:val="left" w:pos="9355"/>
        </w:tabs>
        <w:spacing w:after="0"/>
      </w:pPr>
      <w:proofErr w:type="gramStart"/>
      <w:r>
        <w:t>N 48,  ст. 6165;  2014,  N 6,  ст. 562,  ст. 566)  и  подпунктом  5.2.39</w:t>
      </w:r>
      <w:proofErr w:type="gramEnd"/>
    </w:p>
    <w:p w:rsidR="008B5B8F" w:rsidRDefault="008B5B8F" w:rsidP="008B5B8F">
      <w:pPr>
        <w:tabs>
          <w:tab w:val="left" w:pos="9355"/>
        </w:tabs>
        <w:spacing w:after="0"/>
      </w:pPr>
      <w:r>
        <w:t>Положения о  Министерстве  образования  и  науки  Российской   Федерации,</w:t>
      </w:r>
    </w:p>
    <w:p w:rsidR="008B5B8F" w:rsidRDefault="008B5B8F" w:rsidP="008B5B8F">
      <w:pPr>
        <w:tabs>
          <w:tab w:val="left" w:pos="9355"/>
        </w:tabs>
        <w:spacing w:after="0"/>
      </w:pPr>
      <w:r>
        <w:t>утвержденного постановлением Правительства Российской Федерации от 3 июня</w:t>
      </w:r>
    </w:p>
    <w:p w:rsidR="008B5B8F" w:rsidRDefault="008B5B8F" w:rsidP="008B5B8F">
      <w:pPr>
        <w:tabs>
          <w:tab w:val="left" w:pos="9355"/>
        </w:tabs>
        <w:spacing w:after="0"/>
      </w:pPr>
      <w:proofErr w:type="gramStart"/>
      <w:r>
        <w:t>2013 г. N 466 (Собрание  законодательства  Российской  Федерации,   2013,</w:t>
      </w:r>
      <w:proofErr w:type="gramEnd"/>
    </w:p>
    <w:p w:rsidR="008B5B8F" w:rsidRDefault="008B5B8F" w:rsidP="008B5B8F">
      <w:pPr>
        <w:tabs>
          <w:tab w:val="left" w:pos="9355"/>
        </w:tabs>
        <w:spacing w:after="0"/>
      </w:pPr>
      <w:r>
        <w:t>N 23, ст. 2923; N 33, ст. 4386; N 37, ст. 4702; 2014, N 2, ст. 126; N 6,</w:t>
      </w:r>
    </w:p>
    <w:p w:rsidR="008B5B8F" w:rsidRDefault="008B5B8F" w:rsidP="008B5B8F">
      <w:pPr>
        <w:tabs>
          <w:tab w:val="left" w:pos="9355"/>
        </w:tabs>
        <w:spacing w:after="0"/>
      </w:pPr>
      <w:r>
        <w:t>ст. 582), приказываю:</w:t>
      </w:r>
    </w:p>
    <w:p w:rsidR="008B5B8F" w:rsidRPr="008B5B8F" w:rsidRDefault="008B5B8F" w:rsidP="008B5B8F">
      <w:pPr>
        <w:tabs>
          <w:tab w:val="left" w:pos="9355"/>
        </w:tabs>
        <w:spacing w:after="0"/>
        <w:rPr>
          <w:b/>
          <w:color w:val="FF0000"/>
        </w:rPr>
      </w:pPr>
      <w:r>
        <w:t xml:space="preserve">     1.  Утвердить  прилагаемый  </w:t>
      </w:r>
      <w:r w:rsidRPr="008B5B8F">
        <w:rPr>
          <w:b/>
          <w:color w:val="FF0000"/>
        </w:rPr>
        <w:t>Порядок  заполнения,  учета  и    выдачи</w:t>
      </w:r>
    </w:p>
    <w:p w:rsidR="008B5B8F" w:rsidRPr="008B5B8F" w:rsidRDefault="008B5B8F" w:rsidP="008B5B8F">
      <w:pPr>
        <w:tabs>
          <w:tab w:val="left" w:pos="9355"/>
        </w:tabs>
        <w:spacing w:after="0"/>
        <w:rPr>
          <w:b/>
          <w:color w:val="FF0000"/>
        </w:rPr>
      </w:pPr>
      <w:r w:rsidRPr="008B5B8F">
        <w:rPr>
          <w:b/>
          <w:color w:val="FF0000"/>
        </w:rPr>
        <w:t>аттестатов об основном общем и среднем общем образовании и их дубликатов.</w:t>
      </w:r>
    </w:p>
    <w:p w:rsidR="008B5B8F" w:rsidRDefault="008B5B8F" w:rsidP="008B5B8F">
      <w:pPr>
        <w:tabs>
          <w:tab w:val="left" w:pos="9355"/>
        </w:tabs>
        <w:spacing w:after="0"/>
      </w:pPr>
      <w:r>
        <w:t xml:space="preserve">     2. Признать утратившим силу приказ Министерства образования и науки</w:t>
      </w:r>
    </w:p>
    <w:p w:rsidR="008B5B8F" w:rsidRDefault="008B5B8F" w:rsidP="008B5B8F">
      <w:pPr>
        <w:tabs>
          <w:tab w:val="left" w:pos="9355"/>
        </w:tabs>
        <w:spacing w:after="0"/>
      </w:pPr>
      <w:r>
        <w:t>Российской Федерации от 28 февраля 2011 г. N 224 "Об утверждении Порядка</w:t>
      </w:r>
    </w:p>
    <w:p w:rsidR="008B5B8F" w:rsidRDefault="008B5B8F" w:rsidP="008B5B8F">
      <w:pPr>
        <w:tabs>
          <w:tab w:val="left" w:pos="9355"/>
        </w:tabs>
        <w:spacing w:after="0"/>
      </w:pPr>
      <w:r>
        <w:t>выдачи документов государственного образца об основном общем  и   среднем</w:t>
      </w:r>
    </w:p>
    <w:p w:rsidR="008B5B8F" w:rsidRDefault="008B5B8F" w:rsidP="008B5B8F">
      <w:pPr>
        <w:tabs>
          <w:tab w:val="left" w:pos="9355"/>
        </w:tabs>
        <w:spacing w:after="0"/>
      </w:pPr>
      <w:r>
        <w:t xml:space="preserve">(полном) общем образовании, заполнения, хранения и учета </w:t>
      </w:r>
      <w:proofErr w:type="gramStart"/>
      <w:r>
        <w:t>соответствующих</w:t>
      </w:r>
      <w:proofErr w:type="gramEnd"/>
    </w:p>
    <w:p w:rsidR="008B5B8F" w:rsidRDefault="008B5B8F" w:rsidP="008B5B8F">
      <w:pPr>
        <w:tabs>
          <w:tab w:val="left" w:pos="9355"/>
        </w:tabs>
        <w:spacing w:after="0"/>
      </w:pPr>
      <w:proofErr w:type="gramStart"/>
      <w:r>
        <w:t>бланков документов" (зарегистрирован  Министерством  юстиции   Российской</w:t>
      </w:r>
      <w:proofErr w:type="gramEnd"/>
    </w:p>
    <w:p w:rsidR="008B5B8F" w:rsidRDefault="008B5B8F" w:rsidP="008B5B8F">
      <w:pPr>
        <w:tabs>
          <w:tab w:val="left" w:pos="9355"/>
        </w:tabs>
        <w:spacing w:after="0"/>
      </w:pPr>
      <w:proofErr w:type="gramStart"/>
      <w:r>
        <w:t>Федерации 11 марта 2011 г., регистрационный N 20081).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Министр                                                     Д.</w:t>
      </w:r>
      <w:proofErr w:type="gramEnd"/>
      <w:r>
        <w:t>В. Ливанов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center"/>
      </w:pPr>
      <w:r>
        <w:t>Приложение</w:t>
      </w:r>
    </w:p>
    <w:p w:rsidR="008B5B8F" w:rsidRDefault="008B5B8F" w:rsidP="008B5B8F">
      <w:pPr>
        <w:tabs>
          <w:tab w:val="left" w:pos="9355"/>
        </w:tabs>
        <w:spacing w:after="0"/>
        <w:jc w:val="center"/>
      </w:pPr>
    </w:p>
    <w:p w:rsidR="008B5B8F" w:rsidRDefault="008B5B8F" w:rsidP="008B5B8F">
      <w:pPr>
        <w:tabs>
          <w:tab w:val="left" w:pos="9355"/>
        </w:tabs>
        <w:spacing w:after="0"/>
        <w:jc w:val="center"/>
      </w:pPr>
      <w:r>
        <w:t>Порядок заполнения, учета и выдачи аттестатов об основном общем и среднем</w:t>
      </w:r>
    </w:p>
    <w:p w:rsidR="008B5B8F" w:rsidRDefault="008B5B8F" w:rsidP="008B5B8F">
      <w:pPr>
        <w:tabs>
          <w:tab w:val="left" w:pos="9355"/>
        </w:tabs>
        <w:spacing w:after="0"/>
        <w:jc w:val="center"/>
      </w:pPr>
      <w:proofErr w:type="gramStart"/>
      <w:r>
        <w:t>общем</w:t>
      </w:r>
      <w:proofErr w:type="gramEnd"/>
      <w:r>
        <w:t xml:space="preserve"> образовании и их дубликатов</w:t>
      </w:r>
    </w:p>
    <w:p w:rsidR="008B5B8F" w:rsidRDefault="008B5B8F" w:rsidP="008B5B8F">
      <w:pPr>
        <w:tabs>
          <w:tab w:val="left" w:pos="9355"/>
        </w:tabs>
        <w:spacing w:after="0"/>
        <w:jc w:val="center"/>
      </w:pPr>
      <w:proofErr w:type="gramStart"/>
      <w:r>
        <w:t>(утв. приказом Министерства образования и науки РФ от 14 февраля 2014 г.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center"/>
      </w:pPr>
      <w:proofErr w:type="gramStart"/>
      <w:r>
        <w:t>N 115)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                      I. Общие положения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1. Порядок заполнения, учета и выдачи аттестатов об основном общем 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среднем</w:t>
      </w:r>
      <w:proofErr w:type="gramEnd"/>
      <w:r>
        <w:t xml:space="preserve"> общем образовании и их дубликатов (далее - Порядок) устанавливает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требования к заполнению и учету аттестатов об основном общем  и   среднем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общем</w:t>
      </w:r>
      <w:proofErr w:type="gramEnd"/>
      <w:r>
        <w:t xml:space="preserve"> образовании (далее - аттестаты) и их дубликатов, а  также   правила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выдачи аттестатов и их дубликатов.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2. Аттестаты выдаются организациями, осуществляющими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деятельность  по  </w:t>
      </w:r>
      <w:proofErr w:type="gramStart"/>
      <w:r>
        <w:t>реализуемым</w:t>
      </w:r>
      <w:proofErr w:type="gramEnd"/>
      <w:r>
        <w:t xml:space="preserve">   ими   аккредитованным     образовательным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>программам основного общего и среднего общего образования.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     II. Заполнение бланков аттестатов и приложений к ним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3. </w:t>
      </w:r>
      <w:proofErr w:type="gramStart"/>
      <w:r>
        <w:t>Бланки титула аттестата и приложения  к  нему  (далее    вместе -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бланки) заполняются  на  русском  языке  с  помощью  печатных   устройств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электронной вычислительной техники шрифтом </w:t>
      </w:r>
      <w:proofErr w:type="spellStart"/>
      <w:r w:rsidRPr="00F637A2">
        <w:rPr>
          <w:color w:val="FF0000"/>
        </w:rPr>
        <w:t>Lazurski</w:t>
      </w:r>
      <w:proofErr w:type="spellEnd"/>
      <w:r>
        <w:t xml:space="preserve"> черного цвета размера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11п (если в соответствующих пунктах настоящего Порядка не указано иное)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одинарным  межстрочным  интервалом,  в  том  числе   с     использованием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компьютерного модуля заполнения аттестатов и приложений к ним.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Бланки могут быть также оформлены на иностранном языке  в   порядке,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установленном</w:t>
      </w:r>
      <w:proofErr w:type="gramEnd"/>
      <w:r>
        <w:t xml:space="preserve"> организацией, осуществляющей образовательную деятельность*.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4. При заполнении бланка титула аттестата: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4.1. В левой части оборотной стороны бланка титула аттестата   после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строки,  содержащей  надпись  "Дата  выдачи",  на  отдельной     строке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выравниванием по центру указывается дата выдачи  аттестата  с   указанием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числа (арабскими цифрами), месяца (прописью в родительном падеже) и года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(четырехзначное число арабскими цифрами, слово "года").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4.2. В правой  части  оборотной  стороны  бланка  титула   аттестата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указываются следующие сведения: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а)  после   строки,   содержащей   надпись   "Настоящий   аттестат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свидетельствует о том, что", с выравниванием по центру: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 отдельной строке (при  необходимости  -  в  несколько    строк) -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фамилия выпускника (в именительном падеже),  размер  шрифта  может   быть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увеличен</w:t>
      </w:r>
      <w:proofErr w:type="gramEnd"/>
      <w:r>
        <w:t xml:space="preserve"> не более чем до 20п;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 отдельной строке (при необходимости - в несколько строк) - имя 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отчество (при наличии) выпускника (в именительном падеже), размер шрифта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может быть </w:t>
      </w:r>
      <w:proofErr w:type="gramStart"/>
      <w:r>
        <w:t>увеличен</w:t>
      </w:r>
      <w:proofErr w:type="gramEnd"/>
      <w:r>
        <w:t xml:space="preserve"> не более чем до 20п.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Фамилия,  имя  и  отчество  (при  наличии)  выпускника   указываются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полностью в соответствии с документом, удостоверяющим его личность.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б) в строке, содержащей надпись "в году окончи</w:t>
      </w:r>
      <w:proofErr w:type="gramStart"/>
      <w:r>
        <w:t>л(</w:t>
      </w:r>
      <w:proofErr w:type="gramEnd"/>
      <w:r>
        <w:t>а)", после предлога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"в"  -  год  окончания  организации,   осуществляющей  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 (четырехзначное число арабскими цифрами);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в)  после  строки,  содержащей  надпись  "в  году    окончи</w:t>
      </w:r>
      <w:proofErr w:type="gramStart"/>
      <w:r>
        <w:t>л(</w:t>
      </w:r>
      <w:proofErr w:type="gramEnd"/>
      <w:r>
        <w:t>а)", на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отдельной строке (при  необходимости  -  в  несколько  строк)  -   </w:t>
      </w:r>
      <w:proofErr w:type="gramStart"/>
      <w:r>
        <w:t>полное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официальное  наименование 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деятельность (в винительном падеже), </w:t>
      </w:r>
      <w:proofErr w:type="gramStart"/>
      <w:r>
        <w:t>выдавшей</w:t>
      </w:r>
      <w:proofErr w:type="gramEnd"/>
      <w:r>
        <w:t xml:space="preserve"> аттестат, в соответствии с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ее уставом;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 отдельной строке (при  необходимости  -  в  несколько    строк) -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название места нахождения 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в том числе населенного пункта, муниципального образования,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субъекта  Российской  Федерации  (в  случае  если  полное    наименование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организации,  осуществляющей  образовательную  деятельность,     содержит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информацию о местонахождении организации (поселок (село, деревня), район,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область (республика, край), то название населенного пункта во   избежание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дублирования не пишется);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при  недостатке  выделенного  поля  в  наименовании  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 xml:space="preserve">осуществляющей образовательную деятельность, а также </w:t>
      </w:r>
      <w:proofErr w:type="gramStart"/>
      <w:r>
        <w:t>названии</w:t>
      </w:r>
      <w:proofErr w:type="gramEnd"/>
      <w:r>
        <w:t xml:space="preserve">  ее   места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нахождения допускается написание установленных сокращенных наименований;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г)  после  строк,  содержащих  надпись  "Руководитель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осуществляющей образовательную  деятельность",  на  отдельной    строке -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подпись  руководителя   организации,   осуществляющей     образовательную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деятельность, с  последующей  ее  расшифровкой:  фамилия  и    инициалы </w:t>
      </w:r>
      <w:proofErr w:type="gramStart"/>
      <w:r>
        <w:t>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именительном </w:t>
      </w:r>
      <w:proofErr w:type="gramStart"/>
      <w:r>
        <w:t>падеже</w:t>
      </w:r>
      <w:proofErr w:type="gramEnd"/>
      <w:r>
        <w:t>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5. При заполнении бланка приложения к аттестату об основном   общем/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среднем</w:t>
      </w:r>
      <w:proofErr w:type="gramEnd"/>
      <w:r>
        <w:t xml:space="preserve"> общем образовании (далее - бланк приложения):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5.1. В правой части лицевой стороны бланка приложения указываются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выравниванием по центру следующие сведения: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а) после строк, содержащих надпись "к аттестату об  основном   общем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образовании" ("к аттестату о среднем общем  образовании")  на   </w:t>
      </w:r>
      <w:proofErr w:type="gramStart"/>
      <w:r>
        <w:t>отдельной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строке - нумерация бланка аттестата;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б) после строки, содержащей нумерацию бланка аттестата: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 отдельной строке (при  необходимости  -  в  несколько    строк) -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фамилия;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 отдельной строке (при необходимости - в несколько строк) - имя 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отчество (при наличии) выпускника (в именительном падеже);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в) после строки, содержащей надпись "Дата рождения",  </w:t>
      </w:r>
      <w:proofErr w:type="gramStart"/>
      <w:r>
        <w:t>на</w:t>
      </w:r>
      <w:proofErr w:type="gramEnd"/>
      <w:r>
        <w:t xml:space="preserve">   отдельной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строке - дата рождения выпускника с указанием числа (арабскими цифрами),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месяца (прописью в родительном  падеже)  и  года  (четырехзначное   число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арабскими цифрами, слово "года").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5.2. В левой части лицевой стороны  бланка  приложения   указываются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следующие сведения: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а) после строки, содержащей надпись "Дополнительные  сведения",   </w:t>
      </w:r>
      <w:proofErr w:type="gramStart"/>
      <w:r>
        <w:t>на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отдельных строках с выравниванием по левому краю  (размер  шрифта   может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быть </w:t>
      </w:r>
      <w:proofErr w:type="gramStart"/>
      <w:r>
        <w:t>уменьшен</w:t>
      </w:r>
      <w:proofErr w:type="gramEnd"/>
      <w:r>
        <w:t xml:space="preserve"> не  более  чем  до  9п)  -  наименования  учебных   курсов,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предметов, дисциплин, изученных выпускником в объеме менее 64  часов   </w:t>
      </w:r>
      <w:proofErr w:type="gramStart"/>
      <w:r>
        <w:t>за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два  учебных  года,  в  том  числе  в  рамках  платных     дополнительных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образовательных   услуг,   оказываемых   организацией,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деятельность.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Наименования учебных курсов, предметов, дисциплин  записываются   </w:t>
      </w:r>
      <w:proofErr w:type="gramStart"/>
      <w:r>
        <w:t>на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отдельных  строках  с  прописной  (заглавной)  буквы,  </w:t>
      </w:r>
      <w:proofErr w:type="gramStart"/>
      <w:r>
        <w:t>без</w:t>
      </w:r>
      <w:proofErr w:type="gramEnd"/>
      <w:r>
        <w:t xml:space="preserve">     порядковой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нумерации, в именительном падеже.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Последовательность указания  дополнительных  сведений   определяется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организацией,    осуществляющей     образовательную         деятельность,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самостоятельно.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б) после строки, содержащей надпись  "Дата  выдачи",  </w:t>
      </w:r>
      <w:proofErr w:type="gramStart"/>
      <w:r>
        <w:t>на</w:t>
      </w:r>
      <w:proofErr w:type="gramEnd"/>
      <w:r>
        <w:t xml:space="preserve">   отдельной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строке с выравниванием по центру - дата выдачи  приложения  с   указанием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числа (арабскими цифрами), месяца (прописью в родительном падеже) и года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(четырехзначное число арабскими цифрами, слово "года");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</w:t>
      </w:r>
      <w:proofErr w:type="gramStart"/>
      <w:r>
        <w:t>в) в строке,  содержащей  надпись  "осуществляющей   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деятельность",  -  фамилия   и   инициалы   руководителя  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деятельность, с выравниванием вправо.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5.3. В левой и правой </w:t>
      </w:r>
      <w:proofErr w:type="gramStart"/>
      <w:r>
        <w:t>частях</w:t>
      </w:r>
      <w:proofErr w:type="gramEnd"/>
      <w:r>
        <w:t xml:space="preserve"> оборотной  стороны  бланка   приложения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указываются сведения о результатах освоения выпускником   </w:t>
      </w:r>
      <w:proofErr w:type="gramStart"/>
      <w:r>
        <w:t>образовательной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>программы соответствующего уровня: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а) в графе "Наименование учебных предметов" на отдельных строках  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выравниванием  по  левому  краю  -  наименования  учебных     предметов </w:t>
      </w:r>
      <w:proofErr w:type="gramStart"/>
      <w:r>
        <w:t>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соответствии</w:t>
      </w:r>
      <w:proofErr w:type="gramEnd"/>
      <w:r>
        <w:t xml:space="preserve"> с учебным планом образовательной программы среднего   общего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образования;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названия учебных предметов  записываются  с  </w:t>
      </w:r>
      <w:proofErr w:type="gramStart"/>
      <w:r>
        <w:t>прописной</w:t>
      </w:r>
      <w:proofErr w:type="gramEnd"/>
      <w:r>
        <w:t xml:space="preserve">   (заглавной)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буквы, без порядковой нумерации, в  именительном  падеже  со   </w:t>
      </w:r>
      <w:proofErr w:type="gramStart"/>
      <w:r>
        <w:t>следующими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допустимыми сокращениями и аббревиатурой: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Информатика и ИКТ - Информатика;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Физическая культура - Физкультура;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Мировая художественная культура - МХК;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Изобразительное искусство - </w:t>
      </w:r>
      <w:proofErr w:type="gramStart"/>
      <w:r>
        <w:t>ИЗО</w:t>
      </w:r>
      <w:proofErr w:type="gramEnd"/>
      <w:r>
        <w:t>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Основы безопасности жизнедеятельности - ОБЖ.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Допускается уточнение "Русская" литература в случае, если выпускник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окончил  организацию,  осуществляющую  образовательную    деятельность,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обучением на родном (нерусском) языке.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</w:t>
      </w:r>
      <w:proofErr w:type="gramStart"/>
      <w:r>
        <w:t>Название учебного предмета "Иностранный язык" уточняется записью (в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скобках</w:t>
      </w:r>
      <w:proofErr w:type="gramEnd"/>
      <w:r>
        <w:t>),  указывающей,  какой   именно   иностранный   язык   изучался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выпускником. При этом допускается  сокращение  слова  в    соответствии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правилами  русской  орфографии  (английский  -  (англ.),    французский -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(франц.); при необходимости  допускается  перенос  записи  на   </w:t>
      </w:r>
      <w:proofErr w:type="gramStart"/>
      <w:r>
        <w:t>следующую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строку.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б) в графе "Итоговая отметка" на отдельных строках, соответствующих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указанным в графе "Наименование учебных предметов" учебным предметам,  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выравниванием по левому краю - итоговые отметки выпускника: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 каждому учебному предмету инвариантной части </w:t>
      </w:r>
      <w:proofErr w:type="gramStart"/>
      <w:r>
        <w:t>базисного</w:t>
      </w:r>
      <w:proofErr w:type="gramEnd"/>
      <w:r>
        <w:t xml:space="preserve">   учебного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плана;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 каждому  учебному  предмету  вариативной  части  учебного   плана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организации, осуществляющей образовательную  деятельность,   </w:t>
      </w:r>
      <w:proofErr w:type="gramStart"/>
      <w:r>
        <w:t>изучавшемуся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выпускником, в случае если на его изучение отводилось по учебному   плану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организации, осуществляющей образовательную деятельность,  не  менее   64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часов за два учебных года;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 учебным предметам, изучение  которых  завершилось  до  9   класса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(изобразительное искусство, музыка и другие).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Итоговые  отметки  за  9  класс  по  русскому  языку  и   математике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определяются как среднее арифметическое годовых и экзаменационных отметок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выпускника и выставляются в аттестат целыми  числами  в    соответствии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правилами математического округления.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Итоговые отметки за 9 класс по другим учебным предметам выставляются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на основе годовой отметки выпускника за 9 класс.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Итоговые отметки за 11 класс определяются как среднее арифметическое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полугодовых и годовых отметок обучающегося за  каждый  год  обучения  </w:t>
      </w:r>
      <w:proofErr w:type="gramStart"/>
      <w:r>
        <w:t>по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образовательной программе среднего общего образования и  выставляются   </w:t>
      </w:r>
      <w:proofErr w:type="gramStart"/>
      <w:r>
        <w:t>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аттестат целыми  числами  в  соответствии  с  правилами   </w:t>
      </w:r>
      <w:proofErr w:type="gramStart"/>
      <w:r>
        <w:t>математического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округления.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Выпускникам, освоившим основные образовательные программы основного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общего и среднего общего образования  в  формах  семейного   образования,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 xml:space="preserve">самообразования  либо  </w:t>
      </w:r>
      <w:proofErr w:type="gramStart"/>
      <w:r>
        <w:t>обучавшимся</w:t>
      </w:r>
      <w:proofErr w:type="gramEnd"/>
      <w:r>
        <w:t xml:space="preserve">  по   не   имеющей     государственной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аккредитации   образовательной    программе,    прошедшим    экстерном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государственную  итоговую  аттестацию  в  организации,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образовательную  деятельность,  </w:t>
      </w:r>
      <w:proofErr w:type="gramStart"/>
      <w:r>
        <w:t>реализующей</w:t>
      </w:r>
      <w:proofErr w:type="gramEnd"/>
      <w:r>
        <w:t xml:space="preserve">   имеющие     государственную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аккредитацию образовательные программы основного общего и среднего общего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образования  и  </w:t>
      </w:r>
      <w:proofErr w:type="gramStart"/>
      <w:r>
        <w:t>получившим</w:t>
      </w:r>
      <w:proofErr w:type="gramEnd"/>
      <w:r>
        <w:t xml:space="preserve">  удовлетворительные  результаты,  в   аттестат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выставляются  отметки,  полученные  ими  на  промежуточной    аттестации,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проводимой организацией, осуществляющей образовательную деятельность, </w:t>
      </w:r>
      <w:proofErr w:type="gramStart"/>
      <w:r>
        <w:t>по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всем учебным предметам инвариантной части базисного учебного плана.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Итоговые отметки проставляются арабскими  цифрами  и  в    скобках -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словами. При этом возможно сокращение слова в соответствии  с   правилами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Записи "зачтено", "не  изучал"  не  допускаются.  На   незаполненных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строках</w:t>
      </w:r>
      <w:proofErr w:type="gramEnd"/>
      <w:r>
        <w:t xml:space="preserve"> приложения ставится "Z".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6. Форма получения образования в аттестатах и приложениях к ним   не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указывается.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7. Подписи руководителя организации, осуществляющей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деятельность, проставляются чернилами, пастой или тушью </w:t>
      </w:r>
      <w:proofErr w:type="gramStart"/>
      <w:r>
        <w:t>черного</w:t>
      </w:r>
      <w:proofErr w:type="gramEnd"/>
      <w:r>
        <w:t>,   синего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или </w:t>
      </w:r>
      <w:proofErr w:type="gramStart"/>
      <w:r>
        <w:t>фиолетового</w:t>
      </w:r>
      <w:proofErr w:type="gramEnd"/>
      <w:r>
        <w:t xml:space="preserve"> цветов.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Подписи руководителя 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на аттестате и приложении к нему должны быть идентичными.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Подписание документов факсимильной подписью не допускается.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Аттестат и приложение  к  нему  могут  быть  </w:t>
      </w:r>
      <w:proofErr w:type="gramStart"/>
      <w:r>
        <w:t>подписаны</w:t>
      </w:r>
      <w:proofErr w:type="gramEnd"/>
      <w:r>
        <w:t xml:space="preserve">   исполняющим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обязанности  руководителя 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 или  лицом,  уполномоченным  руководителем  на   основании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соответствующего  приказа.  При  этом  перед  надписью     "Руководитель"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указывается символ "/" (косая черта).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8. Заполненные бланки заверяются печатью организации,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образовательную деятельность. Печать проставляется на </w:t>
      </w:r>
      <w:proofErr w:type="gramStart"/>
      <w:r>
        <w:t>отведенном</w:t>
      </w:r>
      <w:proofErr w:type="gramEnd"/>
      <w:r>
        <w:t xml:space="preserve"> для нее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месте</w:t>
      </w:r>
      <w:proofErr w:type="gramEnd"/>
      <w:r>
        <w:t>. Оттиск печати должен быть ясным, четким и легко читаемым.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9. Бланки после их заполнения тщательно проверяются на  точность   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безошибочность  внесенных  в  них  записей.  Не  допускаются   подчистки,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пропуски строк.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Бланки, заполненные с ошибками или имеющие иные дефекты,   внесенные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при заполнении, считаются испорченными при заполнении и подлежат замене.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Испорченные при заполнении бланки уничтожаются в установленном порядке.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   III. Заполнение дубликатов аттестатов и приложений к ним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10. Дубликаты аттестата и приложения  к  нему  (далее  -   дубликат)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заполняются в соответствии с пунктами 3-9 настоящего Порядка.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11.  При  заполнении  дубликатов  на  бланках  титула    аттестата 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приложения к нему справа в верхнем углу указывается слово "ДУБЛИКАТ".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12. </w:t>
      </w:r>
      <w:proofErr w:type="gramStart"/>
      <w:r>
        <w:t>В дубликате  аттестата  после  фамилии,  имени,  отчества  (при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наличии</w:t>
      </w:r>
      <w:proofErr w:type="gramEnd"/>
      <w:r>
        <w:t>) выпускника указывается год окончания и полное наименование   той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организации, осуществляющей образовательную деятельность, которую окончил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выпускник.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 xml:space="preserve">     13. В дубликаты  вносятся  записи  в  соответствии  с   документами,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имеющимися</w:t>
      </w:r>
      <w:proofErr w:type="gramEnd"/>
      <w:r>
        <w:t xml:space="preserve">  в  личном  деле  выпускника,  утратившего       документ. При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невозможности  заполнения  дубликата  приложения  к  аттестату   дубликат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аттестата выдается без приложения к нему.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14. Дубликат подписывается руководителем организации,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образовательную деятельность, </w:t>
      </w:r>
      <w:proofErr w:type="gramStart"/>
      <w:r>
        <w:t>выдавшей</w:t>
      </w:r>
      <w:proofErr w:type="gramEnd"/>
      <w:r>
        <w:t xml:space="preserve">  дубликат.  Дубликат  может   быть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подписан</w:t>
      </w:r>
      <w:proofErr w:type="gramEnd"/>
      <w:r>
        <w:t xml:space="preserve"> исполняющим обязанности руководителя организации,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 деятельность,  или  должностным  лицом,   уполномоченным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руководителем.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        IV. Учет бланков аттестатов и приложений к ним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15. Бланки хранятся в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деятельность,  как  документы  строгой  отчетности  и      учитываются </w:t>
      </w:r>
      <w:proofErr w:type="gramStart"/>
      <w:r>
        <w:t>по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специальному реестру.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16.   Передача   </w:t>
      </w:r>
      <w:proofErr w:type="gramStart"/>
      <w:r>
        <w:t>приобретенных</w:t>
      </w:r>
      <w:proofErr w:type="gramEnd"/>
      <w:r>
        <w:t xml:space="preserve">    организацией,  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  деятельность,   бланков   в   другие    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осуществляющие</w:t>
      </w:r>
      <w:proofErr w:type="gramEnd"/>
      <w:r>
        <w:t xml:space="preserve"> образовательную деятельность, не допускается.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17. Для учета выданных аттестатов,  приложений  к  ним,   дубликатов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аттестатов  и  дубликатов  приложений  к  аттестатам   в  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осуществляющей образовательную деятельность, ведется  книга   регистрации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выданных документов об образовании (далее - книга регистрации).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18. Книга регистрации в организации, осуществляющей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ведется отдельно по каждому уровню  общего  образования  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содержит следующие сведения: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номер учетной записи (по порядку);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фамилию, имя, отчество (при наличии) выпускника; в случае получения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аттестата (дубликата аттестата, дубликата  приложения  к  аттестату)  </w:t>
      </w:r>
      <w:proofErr w:type="gramStart"/>
      <w:r>
        <w:t>по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доверенности - также фамилию, имя и отчество (при наличии) лица, которому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выдан документ;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дату рождения выпускника;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нумерацию бланка аттестата (бланка дубликата аттестата);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наименования учебных предметов и итоговые отметки выпускника по ним;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</w:t>
      </w:r>
      <w:proofErr w:type="gramStart"/>
      <w:r>
        <w:t>дату и номер  приказа  о  выдаче  аттестата  (дубликата   аттестата,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дубликата приложения к аттестату);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подпись   уполномоченного   лица   организации,  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образовательную деятельность, выдавшего  аттестат  (дубликат   аттестата,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дубликат приложения к аттестату);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</w:t>
      </w:r>
      <w:proofErr w:type="gramStart"/>
      <w:r>
        <w:t>подпись получателя аттестата (если документ выдан лично   выпускнику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либо по доверенности), либо дату и  номер  почтового  отправления   (если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документ направлен через операторов почтовой связи общего пользования);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</w:t>
      </w:r>
      <w:proofErr w:type="gramStart"/>
      <w:r>
        <w:t>дату выдачи аттестата (дубликата аттестата, дубликата приложения   к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аттестату).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При выдаче дубликата аттестата и дубликата приложения  к   аттестату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также отмечаются учетный номер записи и дата выдачи оригинала, нумерация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бланка оригинала. При этом отметка о выдаче дубликата аттестата делается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также напротив учетного номера записи выдачи оригинала.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 xml:space="preserve">     При обнаружении ошибок, допущенных  при  заполнении  аттестата   или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одного  из  приложений,  в  год  окончания   выпускником  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деятельность, выдача нового аттестата или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приложения взамен испорченного фиксируется в книге регистрации за   новым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номером учетной записи. При этом напротив ранее сделанной учетной записи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делается  пометка  "испорчен,  аннулирован,  выдан  новый     аттестат"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указанием номера учетной записи аттестата, выданного взамен испорченного.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19. В книгу регистрации список выпускников текущего  учебного   года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вносится в алфавитном порядке отдельно по каждому  классу  (со   сквозной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нумерацией), номера бланков - в возрастающем порядке.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Записи  в  книге  регистрации   заверяются   подписями     </w:t>
      </w:r>
      <w:proofErr w:type="gramStart"/>
      <w:r>
        <w:t>классного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руководителя, руководителя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 и  печатью  организации,  осуществляющей   образовательную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отдельно по каждому классу.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Каждая запись о выдаче дубликата аттестата, дубликата приложения   </w:t>
      </w:r>
      <w:proofErr w:type="gramStart"/>
      <w:r>
        <w:t>к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аттестату заверяется подписью руководителя  организации,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деятельность, выдавшей аттестат, и  скрепляется   печатью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организации, осуществляющей образовательную деятельность.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20.  Исправления,  допущенные  при  заполнении  книги   регистрации,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заверяются  руководителем 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выдавшей  аттестат,  и  скрепляются  печатью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осуществляющей образовательную деятельность, со ссылкой на номер учетной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записи.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Листы  книги  регистрации  пронумеровываются,  книга     регистрации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прошнуровывается,  скрепляется  печатью   организации,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деятельность, с  указанием  количества  листов  в   книге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регистрации и хранится как документ строгой отчетности.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            V. Выдача аттестатов и приложений к ним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21. Аттестат об основном общем  образовании  и  приложение  к   нему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выдаются  лицам,  завершившим  </w:t>
      </w:r>
      <w:proofErr w:type="gramStart"/>
      <w:r>
        <w:t>обучение  по</w:t>
      </w:r>
      <w:proofErr w:type="gramEnd"/>
      <w:r>
        <w:t xml:space="preserve">  образовательным   программам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основного общего образования и успешно прошедшим </w:t>
      </w:r>
      <w:proofErr w:type="gramStart"/>
      <w:r>
        <w:t>государственную</w:t>
      </w:r>
      <w:proofErr w:type="gramEnd"/>
      <w:r>
        <w:t xml:space="preserve"> итоговую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аттестацию.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Аттестат об основном общем образовании с отличием  и  приложение  </w:t>
      </w:r>
      <w:proofErr w:type="gramStart"/>
      <w:r>
        <w:t>к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нему  выдаются  выпускникам   9   класса,   завершившим       обучение </w:t>
      </w:r>
      <w:proofErr w:type="gramStart"/>
      <w:r>
        <w:t>по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образовательным  программам  основного  общего   образования,     успешно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прошедшим государственную итоговую аттестацию и имеющим итоговые отметки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"отлично" по всем учебным предметам учебного плана, изучавшимся на уровне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основного общего образования.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Аттестат о среднем общем образовании и приложение к  нему   выдаются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образования и успешно прошедшим государственную итоговую аттестацию.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Аттестат о среднем общем образовании с отличием и приложение к нему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выдаются выпускникам 11 класса, завершившим обучение </w:t>
      </w:r>
      <w:proofErr w:type="gramStart"/>
      <w:r>
        <w:t>по</w:t>
      </w:r>
      <w:proofErr w:type="gramEnd"/>
      <w:r>
        <w:t xml:space="preserve">   образовательным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программам среднего общего образования, успешно прошедшим </w:t>
      </w:r>
      <w:proofErr w:type="gramStart"/>
      <w:r>
        <w:t>государственную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итоговую аттестацию и имеющим итоговые отметки "отлично" по всем учебным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>предметам  учебного  плана,  изучавшимся  на  уровне  среднего   общего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образования.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22. Аттестаты и приложения к ним выдаются выпускникам 9 и 11 классов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теми  организациями,  осуществляющими  образовательную    деятельность, </w:t>
      </w:r>
      <w:proofErr w:type="gramStart"/>
      <w:r>
        <w:t>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которых</w:t>
      </w:r>
      <w:proofErr w:type="gramEnd"/>
      <w:r>
        <w:t xml:space="preserve"> они проходили государственную итоговую аттестацию, на   основании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решения    педагогического    совета    организации,  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деятельность.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Аттестаты и приложения к ним выдаются не позднее десяти дней   после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даты издания распорядительного акта об отчислении выпускников.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23. Дубликат аттестата и дубликат приложения к аттестату выдаются: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взамен утраченного (поврежденного) аттестата и (или)  приложения   </w:t>
      </w:r>
      <w:proofErr w:type="gramStart"/>
      <w:r>
        <w:t>к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аттестату;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взамен аттестата и (или) приложения к аттестату, содержащего ошибки,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обнаруженные выпускником после его получения;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лицу, изменившему свою фамилию (имя, отчество).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24. В случае утраты (повреждения) только аттестата  либо  в   случае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обнаружения в  нем  ошибок  после  получения  его  выпускником   выдаются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дубликат аттестата и дубликат приложения к нему, при этом   сохранившийся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подлинник приложения к аттестату изымается и уничтожается в </w:t>
      </w:r>
      <w:proofErr w:type="gramStart"/>
      <w:r>
        <w:t>установленном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порядке</w:t>
      </w:r>
      <w:proofErr w:type="gramEnd"/>
      <w:r>
        <w:t>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 случае утраты (повреждения) только приложения к аттестату либо   </w:t>
      </w:r>
      <w:proofErr w:type="gramStart"/>
      <w:r>
        <w:t>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случае</w:t>
      </w:r>
      <w:proofErr w:type="gramEnd"/>
      <w:r>
        <w:t xml:space="preserve"> обнаружения в нем ошибок после его получения  выпускником   взамен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выдается дубликат  приложения  к  аттестату,  на  котором   проставляется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нумерация бланка сохранившегося аттестата.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25. Аттестат (дубликат аттестата) выдается выпускнику   организации,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деятельность, лично или другому лицу   при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предъявлении им документа, удостоверяющего  личность,  и    </w:t>
      </w:r>
      <w:proofErr w:type="gramStart"/>
      <w:r>
        <w:t>оформленной</w:t>
      </w:r>
      <w:proofErr w:type="gramEnd"/>
      <w:r>
        <w:t xml:space="preserve"> в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доверенности, выданной указанному лицу выпускником,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или по заявлению выпускника направляется в его  адрес  через   операторов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почтовой связи  общего  пользования  заказным  почтовым    отправлением </w:t>
      </w:r>
      <w:proofErr w:type="gramStart"/>
      <w:r>
        <w:t>с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уведомлением о вручении. Доверенность и (или) заявление, по которым   был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выдан (направлен) аттестат (дубликат аттестата), хранятся в личном   деле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выпускника.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26. Выдача дубликата  аттестата  и  (или)  дубликата    приложения </w:t>
      </w:r>
      <w:proofErr w:type="gramStart"/>
      <w:r>
        <w:t>к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аттестату осуществляется на основании письменного  заявления   выпускника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или его родителей (законных представителей), подаваемого в   организацию,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осуществляющую образовательную деятельность, выдавшую аттестат: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при утрате аттестата или приложения  к  аттестату  -  с   изложением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обстоятельств утраты аттестата  или  приложения  к  аттестату,  а   также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приложением документа, подтверждающего факт утраты (справки  из   органов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внутренних дел, пожарной охраны, объявления в газете и других);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при повреждении аттестата  и  (или)  приложения  к    аттестату, </w:t>
      </w:r>
      <w:proofErr w:type="gramStart"/>
      <w:r>
        <w:t>при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обнаружении</w:t>
      </w:r>
      <w:proofErr w:type="gramEnd"/>
      <w:r>
        <w:t xml:space="preserve">  ошибки,  допущенной  при   заполнении   -   с     изложением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обстоятельств  и   характера   повреждений,   исключающих     возможность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дальнейшего использования или указанием допущенных ошибок, с приложением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поврежденного (испорченного) аттестата и (или) приложения  к   аттестату,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которые</w:t>
      </w:r>
      <w:proofErr w:type="gramEnd"/>
      <w:r>
        <w:t xml:space="preserve"> подлежат уничтожению в установленном порядке;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lastRenderedPageBreak/>
        <w:t xml:space="preserve">     при изменении фамилии (имени, отчества) выпускника - с   приложением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копий документов, подтверждающих  изменение  фамилии  (имени,   отчества)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выпускника.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Решение о выдаче или отказ в выдаче  дубликата  аттестата  и   (или)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дубликата приложения к  нему  принимается  организацией,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деятельность, в месячный срок со дня подачи   письменного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заявления.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27.  О  выдаче  дубликата  аттестата  или  дубликата    приложения </w:t>
      </w:r>
      <w:proofErr w:type="gramStart"/>
      <w:r>
        <w:t>к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аттестату  организацией,  осуществляющей  образовательную   деятельность,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издается распорядительный акт. Копия распорядительного  акта,   заявление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выпускника и все основания для выдачи дубликата хранятся в  личном   деле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выпускника.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28. В случае  изменения  наименования  организации,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 деятельность,  дубликат  аттестата  и  (или)    дубликат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приложения   к   аттестату   выдается   организацией, 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 деятельность,  вместе  с  документом,     подтверждающим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изменение  наименования  организации,  осуществляющей  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 случае реорганизации организации,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дубликат аттестата и (или) дубликат приложения к аттестату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выдается  организацией,  осуществляющей  образовательную    деятельность,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являющейся правопреемником.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В случае  ликвидации  организации,  осуществляющей   </w:t>
      </w:r>
      <w:proofErr w:type="gramStart"/>
      <w:r>
        <w:t>образовательную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деятельность, дубликат аттестата и (или) дубликат приложения к аттестату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выдается  организацией,  осуществляющей  образовательную    деятельность,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определяемой органом исполнительной власти субъекта Российской Федерации,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осуществляющим</w:t>
      </w:r>
      <w:proofErr w:type="gramEnd"/>
      <w:r>
        <w:t xml:space="preserve">  государственное  управление  в  сфере    образования, или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органом  местного  самоуправления,  осуществляющим  управление  в   сфере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образования, в  ведении  которых  находилась  указанная    организация, </w:t>
      </w:r>
      <w:proofErr w:type="gramStart"/>
      <w:r>
        <w:t>в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соответствии</w:t>
      </w:r>
      <w:proofErr w:type="gramEnd"/>
      <w:r>
        <w:t xml:space="preserve"> с настоящим Порядком.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29. Дубликаты аттестата и приложения к нему оформляются на   бланках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аттестата и приложения к нему, </w:t>
      </w:r>
      <w:proofErr w:type="gramStart"/>
      <w:r>
        <w:t>применяемых</w:t>
      </w:r>
      <w:proofErr w:type="gramEnd"/>
      <w:r>
        <w:t xml:space="preserve"> организацией,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 деятельность,  на  момент  подачи  заявления  о   выдаче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дубликатов.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30. Документы о соответствующем уровне общего образования,   образцы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которых</w:t>
      </w:r>
      <w:proofErr w:type="gramEnd"/>
      <w:r>
        <w:t xml:space="preserve">   самостоятельно   установлены   организацией,     осуществляющей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образовательную деятельность, не подлежат обмену на  аттестаты,   образцы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которых</w:t>
      </w:r>
      <w:proofErr w:type="gramEnd"/>
      <w:r>
        <w:t xml:space="preserve"> устанавливаются Министерством  образования  и  науки   Российской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Федерации**.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______________________________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* Часть 2 статьи 60  Федерального  закона  от  29  декабря   2012 г.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N 273-ФЗ   "Об   образовании   в   Российской   Федерации"   (Собрание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законодательства Российской Федерации, 2012, N 53, ст. 7598; 2013, N 19,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ст. 2326; N 23, ст. 2878; N 27, ст. 3462; N 30, ст. 4036; N 48, ст. 6165;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2014, N 6, ст. 562, ст. 566).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     ** Часть 4 статьи 60 Федерального  закона  от  29  декабря   2012 г.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lastRenderedPageBreak/>
        <w:t>N 273-ФЗ   "Об   образовании   в   Российской   Федерации"   (Собрание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законодательства Российской Федерации, 2012, N 53, ст. 7598; 2013, N 19,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ст. 2326; N 23, ст. 2878; N 27, ст. 3462; N 30, ст. 4036; N 48, ст. 6165;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proofErr w:type="gramStart"/>
      <w:r>
        <w:t>2014, N 6, ст. 562, ст. 566).</w:t>
      </w:r>
      <w:proofErr w:type="gramEnd"/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ОБЗОР ДОКУМЕНТА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Заполняем новые бланки школьных аттестатов.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В связи с введением новых бланков аттестатов об основном и среднем общем образовании установлен новый порядок заполнения, учета и выдачи указанных документов.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 xml:space="preserve">Напомним, что выпускникам </w:t>
      </w:r>
      <w:proofErr w:type="gramStart"/>
      <w:r>
        <w:t>I</w:t>
      </w:r>
      <w:proofErr w:type="gramEnd"/>
      <w:r>
        <w:t>Х классов, получившим "отлично" по всем учебным предметам, вместо золотой медали выдается аттестат с отличием.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Аттестат могут выдать не только лично, но и направить по просьбе выпускника по почте.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Расширен перечень случаев выдачи дубликата аттестата (приложения к аттестату). Он оформляется не только взамен утраченного, испорченного документа или содержащего ошибки. Также дубликат выдают в случае изменения выпускником фамилии (имени, отчества).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  <w:r>
        <w:t>Зарегистрировано в Минюсте РФ 3 марта 2014 г. Регистрационный № 31472.</w:t>
      </w: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8B5B8F" w:rsidRDefault="008B5B8F" w:rsidP="008B5B8F">
      <w:pPr>
        <w:tabs>
          <w:tab w:val="left" w:pos="9355"/>
        </w:tabs>
        <w:spacing w:after="0"/>
        <w:jc w:val="both"/>
      </w:pPr>
    </w:p>
    <w:p w:rsidR="00564B3E" w:rsidRDefault="008B5B8F" w:rsidP="008B5B8F">
      <w:pPr>
        <w:tabs>
          <w:tab w:val="left" w:pos="9355"/>
        </w:tabs>
        <w:spacing w:after="0"/>
        <w:jc w:val="both"/>
      </w:pPr>
      <w:r>
        <w:t>ИА "ГАРАНТ": http://www.garant.ru/hotlaw/federal/529302/#ixzz2vnNVComB</w:t>
      </w:r>
    </w:p>
    <w:sectPr w:rsidR="00564B3E" w:rsidSect="0034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5B8F"/>
    <w:rsid w:val="00342932"/>
    <w:rsid w:val="00564B3E"/>
    <w:rsid w:val="008B5B8F"/>
    <w:rsid w:val="00F6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83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690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262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53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4007</Words>
  <Characters>22840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2014-03-12T23:54:00Z</cp:lastPrinted>
  <dcterms:created xsi:type="dcterms:W3CDTF">2014-03-12T23:48:00Z</dcterms:created>
  <dcterms:modified xsi:type="dcterms:W3CDTF">2014-04-01T03:34:00Z</dcterms:modified>
</cp:coreProperties>
</file>