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41" w:rsidRDefault="00EC5B41" w:rsidP="00EC5B41">
      <w:pPr>
        <w:ind w:left="360" w:hanging="360"/>
        <w:jc w:val="center"/>
        <w:rPr>
          <w:b/>
        </w:rPr>
      </w:pPr>
      <w:r w:rsidRPr="00F11564">
        <w:rPr>
          <w:b/>
        </w:rPr>
        <w:t xml:space="preserve">Решение </w:t>
      </w:r>
      <w:proofErr w:type="gramStart"/>
      <w:r>
        <w:rPr>
          <w:b/>
        </w:rPr>
        <w:t>внеочередного</w:t>
      </w:r>
      <w:proofErr w:type="gramEnd"/>
      <w:r>
        <w:rPr>
          <w:b/>
        </w:rPr>
        <w:t xml:space="preserve"> </w:t>
      </w:r>
      <w:r w:rsidRPr="00F11564">
        <w:rPr>
          <w:b/>
        </w:rPr>
        <w:t>административного</w:t>
      </w:r>
    </w:p>
    <w:p w:rsidR="00EC5B41" w:rsidRPr="00F11564" w:rsidRDefault="00EC5B41" w:rsidP="00EC5B41">
      <w:pPr>
        <w:ind w:left="360" w:hanging="360"/>
        <w:jc w:val="center"/>
        <w:rPr>
          <w:b/>
        </w:rPr>
      </w:pPr>
      <w:r w:rsidRPr="00F11564">
        <w:rPr>
          <w:b/>
        </w:rPr>
        <w:t xml:space="preserve"> совещания с руководителями</w:t>
      </w:r>
    </w:p>
    <w:p w:rsidR="00EC5B41" w:rsidRPr="00F11564" w:rsidRDefault="00EC5B41" w:rsidP="00EC5B41">
      <w:pPr>
        <w:jc w:val="center"/>
        <w:rPr>
          <w:b/>
        </w:rPr>
      </w:pPr>
      <w:r w:rsidRPr="00F11564">
        <w:rPr>
          <w:b/>
        </w:rPr>
        <w:t>от 2</w:t>
      </w:r>
      <w:r>
        <w:rPr>
          <w:b/>
        </w:rPr>
        <w:t>0</w:t>
      </w:r>
      <w:r w:rsidRPr="00F11564">
        <w:rPr>
          <w:b/>
        </w:rPr>
        <w:t xml:space="preserve"> </w:t>
      </w:r>
      <w:r>
        <w:rPr>
          <w:b/>
        </w:rPr>
        <w:t>дека</w:t>
      </w:r>
      <w:r w:rsidRPr="00F11564">
        <w:rPr>
          <w:b/>
        </w:rPr>
        <w:t>бря 2013 г</w:t>
      </w:r>
      <w:r w:rsidRPr="00F11564">
        <w:t xml:space="preserve">., протокол № </w:t>
      </w:r>
      <w:r>
        <w:t>5</w:t>
      </w:r>
      <w:r w:rsidRPr="00F11564">
        <w:rPr>
          <w:b/>
        </w:rPr>
        <w:t>:</w:t>
      </w:r>
    </w:p>
    <w:p w:rsidR="00EC5B41" w:rsidRDefault="00EC5B41" w:rsidP="00EC5B41">
      <w:pPr>
        <w:jc w:val="both"/>
      </w:pPr>
    </w:p>
    <w:p w:rsidR="00EC5B41" w:rsidRPr="008D2245" w:rsidRDefault="00EC5B41" w:rsidP="00EC5B41">
      <w:pPr>
        <w:tabs>
          <w:tab w:val="left" w:pos="5502"/>
        </w:tabs>
        <w:jc w:val="both"/>
        <w:rPr>
          <w:i/>
        </w:rPr>
      </w:pPr>
      <w:r>
        <w:t xml:space="preserve"> </w:t>
      </w:r>
      <w:r w:rsidRPr="00654BBC">
        <w:rPr>
          <w:i/>
        </w:rPr>
        <w:t xml:space="preserve"> </w:t>
      </w:r>
    </w:p>
    <w:p w:rsidR="00EC5B41" w:rsidRPr="008D2245" w:rsidRDefault="00EC5B41" w:rsidP="00EC5B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245">
        <w:rPr>
          <w:rFonts w:ascii="Times New Roman" w:hAnsi="Times New Roman" w:cs="Times New Roman"/>
          <w:i/>
          <w:sz w:val="28"/>
          <w:szCs w:val="28"/>
        </w:rPr>
        <w:t>Руководителям образовательных организаций создать все организационные условия строгого учета материальных средств, полученных в рамках гуманитарной помощи.</w:t>
      </w:r>
    </w:p>
    <w:p w:rsidR="00EC5B41" w:rsidRDefault="00EC5B41" w:rsidP="00EC5B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245">
        <w:rPr>
          <w:rFonts w:ascii="Times New Roman" w:hAnsi="Times New Roman" w:cs="Times New Roman"/>
          <w:i/>
          <w:sz w:val="28"/>
          <w:szCs w:val="28"/>
        </w:rPr>
        <w:t>Руководителям образовательных организаций создать организационные условия работы учреждения в рамках   закона</w:t>
      </w:r>
      <w:r w:rsidRPr="00526E61">
        <w:rPr>
          <w:rFonts w:ascii="Times New Roman" w:hAnsi="Times New Roman" w:cs="Times New Roman"/>
          <w:i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8D224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26E61">
        <w:rPr>
          <w:rFonts w:ascii="Times New Roman" w:hAnsi="Times New Roman" w:cs="Times New Roman"/>
          <w:i/>
          <w:sz w:val="28"/>
          <w:szCs w:val="28"/>
        </w:rPr>
        <w:t xml:space="preserve">№ 44-ФЗ от </w:t>
      </w:r>
      <w:hyperlink r:id="rId6" w:tooltip="5 апреля" w:history="1">
        <w:r w:rsidRPr="008D2245">
          <w:rPr>
            <w:rFonts w:ascii="Times New Roman" w:hAnsi="Times New Roman" w:cs="Times New Roman"/>
            <w:i/>
            <w:sz w:val="28"/>
            <w:szCs w:val="28"/>
          </w:rPr>
          <w:t>5.04.</w:t>
        </w:r>
      </w:hyperlink>
      <w:r w:rsidRPr="008D2245">
        <w:rPr>
          <w:rFonts w:ascii="Times New Roman" w:hAnsi="Times New Roman" w:cs="Times New Roman"/>
          <w:i/>
          <w:sz w:val="28"/>
          <w:szCs w:val="28"/>
        </w:rPr>
        <w:t>13):</w:t>
      </w:r>
    </w:p>
    <w:p w:rsidR="00EC5B41" w:rsidRDefault="00EC5B41" w:rsidP="00EC5B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245">
        <w:rPr>
          <w:rFonts w:ascii="Times New Roman" w:hAnsi="Times New Roman" w:cs="Times New Roman"/>
          <w:i/>
          <w:sz w:val="28"/>
          <w:szCs w:val="28"/>
        </w:rPr>
        <w:t>разработать план закупок на 2014 год в соответствии с плановыми ассигнованиями до 27 декабря 2013;</w:t>
      </w:r>
    </w:p>
    <w:p w:rsidR="00EC5B41" w:rsidRDefault="00EC5B41" w:rsidP="00EC5B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245">
        <w:rPr>
          <w:rFonts w:ascii="Times New Roman" w:hAnsi="Times New Roman" w:cs="Times New Roman"/>
          <w:i/>
          <w:sz w:val="28"/>
          <w:szCs w:val="28"/>
        </w:rPr>
        <w:t xml:space="preserve"> бюджетным организациям на основании типовой формы (223-ФЗ) утвердить положение о закупках и финансовом порядке работы школы; </w:t>
      </w:r>
    </w:p>
    <w:p w:rsidR="00EC5B41" w:rsidRPr="008D2245" w:rsidRDefault="00EC5B41" w:rsidP="00EC5B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245">
        <w:rPr>
          <w:rFonts w:ascii="Times New Roman" w:hAnsi="Times New Roman" w:cs="Times New Roman"/>
          <w:i/>
          <w:sz w:val="28"/>
          <w:szCs w:val="28"/>
        </w:rPr>
        <w:t>всем образовательным организациям назначить контрактного управляющего, определив регламент его работы и должностные обязанности.</w:t>
      </w:r>
    </w:p>
    <w:p w:rsidR="00EC5B41" w:rsidRPr="008D2245" w:rsidRDefault="00EC5B41" w:rsidP="00EC5B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245">
        <w:rPr>
          <w:rFonts w:ascii="Times New Roman" w:hAnsi="Times New Roman" w:cs="Times New Roman"/>
          <w:i/>
          <w:sz w:val="28"/>
          <w:szCs w:val="28"/>
        </w:rPr>
        <w:t xml:space="preserve">Руководителям   общеобразовательных учреждений принять к сведению аналитические выводы по результатам деятельности системы образования района в 2013 году, скорректировать систему </w:t>
      </w:r>
      <w:proofErr w:type="spellStart"/>
      <w:r w:rsidRPr="008D2245">
        <w:rPr>
          <w:rFonts w:ascii="Times New Roman" w:hAnsi="Times New Roman" w:cs="Times New Roman"/>
          <w:i/>
          <w:sz w:val="28"/>
          <w:szCs w:val="28"/>
        </w:rPr>
        <w:t>внутришкольного</w:t>
      </w:r>
      <w:proofErr w:type="spellEnd"/>
      <w:r w:rsidRPr="008D2245">
        <w:rPr>
          <w:rFonts w:ascii="Times New Roman" w:hAnsi="Times New Roman" w:cs="Times New Roman"/>
          <w:i/>
          <w:sz w:val="28"/>
          <w:szCs w:val="28"/>
        </w:rPr>
        <w:t xml:space="preserve"> контроля с их учетом. Отчет разместить на официальном сайте Отдела по управлению образованием.  </w:t>
      </w:r>
    </w:p>
    <w:p w:rsidR="00EC5B41" w:rsidRPr="008D2245" w:rsidRDefault="00EC5B41" w:rsidP="00EC5B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245">
        <w:rPr>
          <w:rFonts w:ascii="Times New Roman" w:hAnsi="Times New Roman" w:cs="Times New Roman"/>
          <w:i/>
          <w:sz w:val="28"/>
          <w:szCs w:val="28"/>
        </w:rPr>
        <w:t xml:space="preserve"> Руководителям образовательных организаций обеспечить:</w:t>
      </w:r>
    </w:p>
    <w:p w:rsidR="00EC5B41" w:rsidRPr="008D2245" w:rsidRDefault="00EC5B41" w:rsidP="00EC5B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245">
        <w:rPr>
          <w:rFonts w:ascii="Times New Roman" w:hAnsi="Times New Roman" w:cs="Times New Roman"/>
          <w:i/>
          <w:sz w:val="28"/>
          <w:szCs w:val="28"/>
        </w:rPr>
        <w:t xml:space="preserve"> качественную подготовку </w:t>
      </w:r>
      <w:proofErr w:type="gramStart"/>
      <w:r w:rsidRPr="008D224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D2245">
        <w:rPr>
          <w:rFonts w:ascii="Times New Roman" w:hAnsi="Times New Roman" w:cs="Times New Roman"/>
          <w:i/>
          <w:sz w:val="28"/>
          <w:szCs w:val="28"/>
        </w:rPr>
        <w:t xml:space="preserve"> установленным требованиям 273-ФЗ (п.6 ст.28) по математике;</w:t>
      </w:r>
    </w:p>
    <w:p w:rsidR="00EC5B41" w:rsidRPr="008D2245" w:rsidRDefault="00EC5B41" w:rsidP="00EC5B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245">
        <w:rPr>
          <w:rFonts w:ascii="Times New Roman" w:hAnsi="Times New Roman" w:cs="Times New Roman"/>
          <w:i/>
          <w:sz w:val="28"/>
          <w:szCs w:val="28"/>
        </w:rPr>
        <w:t>положительную динамику результатов очередного тренировочного экзамена по материалам ГИА и ЕГЭ по математике в феврале 2014 года.</w:t>
      </w:r>
    </w:p>
    <w:p w:rsidR="00EC5B41" w:rsidRPr="008D2245" w:rsidRDefault="00EC5B41" w:rsidP="00EC5B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245">
        <w:rPr>
          <w:rFonts w:ascii="Times New Roman" w:hAnsi="Times New Roman" w:cs="Times New Roman"/>
          <w:i/>
          <w:color w:val="000000"/>
          <w:sz w:val="28"/>
          <w:szCs w:val="28"/>
        </w:rPr>
        <w:t>Администрации образовательных организаций обеспечить качественное проведение плановых мероприятий в рамках 5-го этапа профилактической операции «Внимание, дети!», с обязательным подведением результатов на административном совещании</w:t>
      </w:r>
      <w:r w:rsidRPr="008D2245">
        <w:rPr>
          <w:rFonts w:ascii="Times New Roman" w:hAnsi="Times New Roman" w:cs="Times New Roman"/>
          <w:i/>
          <w:sz w:val="28"/>
          <w:szCs w:val="28"/>
        </w:rPr>
        <w:t>.</w:t>
      </w:r>
    </w:p>
    <w:p w:rsidR="00EC5B41" w:rsidRPr="008D2245" w:rsidRDefault="00EC5B41" w:rsidP="00EC5B41">
      <w:pPr>
        <w:pStyle w:val="a4"/>
        <w:numPr>
          <w:ilvl w:val="0"/>
          <w:numId w:val="1"/>
        </w:numPr>
        <w:tabs>
          <w:tab w:val="left" w:pos="709"/>
          <w:tab w:val="left" w:pos="6620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8D2245">
        <w:rPr>
          <w:i/>
          <w:color w:val="000000"/>
          <w:sz w:val="28"/>
          <w:szCs w:val="28"/>
        </w:rPr>
        <w:t xml:space="preserve">Администрации образовательных организаций обсудить с педагогическими коллективами </w:t>
      </w:r>
      <w:r w:rsidRPr="008D2245">
        <w:rPr>
          <w:i/>
          <w:sz w:val="28"/>
          <w:szCs w:val="28"/>
        </w:rPr>
        <w:t xml:space="preserve">программный политико-правовой документ </w:t>
      </w:r>
      <w:r w:rsidRPr="008D2245">
        <w:rPr>
          <w:i/>
          <w:color w:val="000000"/>
          <w:sz w:val="28"/>
          <w:szCs w:val="28"/>
        </w:rPr>
        <w:t xml:space="preserve"> послание Президента, спланировать мероприятия.  </w:t>
      </w:r>
    </w:p>
    <w:p w:rsidR="00EC5B41" w:rsidRDefault="00EC5B41" w:rsidP="00EC5B41">
      <w:pPr>
        <w:tabs>
          <w:tab w:val="left" w:pos="6620"/>
        </w:tabs>
        <w:ind w:left="360"/>
      </w:pPr>
    </w:p>
    <w:p w:rsidR="00F8111B" w:rsidRDefault="00F8111B">
      <w:bookmarkStart w:id="0" w:name="_GoBack"/>
      <w:bookmarkEnd w:id="0"/>
    </w:p>
    <w:sectPr w:rsidR="00F8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6E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41"/>
    <w:rsid w:val="002B0E34"/>
    <w:rsid w:val="00435704"/>
    <w:rsid w:val="0082699B"/>
    <w:rsid w:val="0088768D"/>
    <w:rsid w:val="00AC5FAB"/>
    <w:rsid w:val="00EC5B41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EC5B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EC5B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5_%D0%B0%D0%BF%D1%80%D0%B5%D0%BB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Krokoz™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Кузьминых ТЕ</cp:lastModifiedBy>
  <cp:revision>1</cp:revision>
  <dcterms:created xsi:type="dcterms:W3CDTF">2013-12-25T00:03:00Z</dcterms:created>
  <dcterms:modified xsi:type="dcterms:W3CDTF">2013-12-25T00:04:00Z</dcterms:modified>
</cp:coreProperties>
</file>