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8" w:rsidRPr="006E44A8" w:rsidRDefault="006E44A8" w:rsidP="006E44A8">
      <w:pPr>
        <w:jc w:val="both"/>
        <w:rPr>
          <w:b/>
          <w:sz w:val="28"/>
          <w:szCs w:val="28"/>
        </w:rPr>
      </w:pPr>
      <w:r w:rsidRPr="006E44A8">
        <w:rPr>
          <w:sz w:val="28"/>
          <w:szCs w:val="28"/>
        </w:rPr>
        <w:t xml:space="preserve">АДМИНИСТРАЦИЯ СВОБОДНЕНСКОГО РАЙОНА АМУРСКОЙ ОБЛАСТИ </w:t>
      </w:r>
    </w:p>
    <w:p w:rsidR="006E44A8" w:rsidRPr="006E44A8" w:rsidRDefault="006E44A8" w:rsidP="006E44A8">
      <w:pPr>
        <w:jc w:val="center"/>
        <w:rPr>
          <w:b/>
          <w:sz w:val="28"/>
          <w:szCs w:val="28"/>
        </w:rPr>
      </w:pPr>
      <w:r w:rsidRPr="006E44A8">
        <w:rPr>
          <w:b/>
          <w:sz w:val="28"/>
          <w:szCs w:val="28"/>
        </w:rPr>
        <w:t>ОТДЕЛ ПО УПРАВЛЕНИЮ ОБРАЗОВАНИЕМ АДМИНИСТРАЦИИ СВОБОДНЕНСКОГО РАЙОНА</w:t>
      </w:r>
    </w:p>
    <w:p w:rsidR="006E44A8" w:rsidRPr="006E44A8" w:rsidRDefault="006E44A8" w:rsidP="006E44A8">
      <w:pPr>
        <w:jc w:val="center"/>
        <w:rPr>
          <w:b/>
          <w:bCs/>
          <w:sz w:val="28"/>
        </w:rPr>
      </w:pPr>
    </w:p>
    <w:p w:rsidR="006E44A8" w:rsidRPr="006E44A8" w:rsidRDefault="006E44A8" w:rsidP="006E44A8">
      <w:pPr>
        <w:jc w:val="center"/>
        <w:rPr>
          <w:bCs/>
          <w:sz w:val="28"/>
        </w:rPr>
      </w:pPr>
      <w:proofErr w:type="gramStart"/>
      <w:r w:rsidRPr="006E44A8">
        <w:rPr>
          <w:bCs/>
          <w:sz w:val="28"/>
        </w:rPr>
        <w:t>П</w:t>
      </w:r>
      <w:proofErr w:type="gramEnd"/>
      <w:r w:rsidRPr="006E44A8">
        <w:rPr>
          <w:bCs/>
          <w:sz w:val="28"/>
        </w:rPr>
        <w:t xml:space="preserve"> Р И К А З</w:t>
      </w:r>
    </w:p>
    <w:p w:rsidR="006E44A8" w:rsidRPr="006E44A8" w:rsidRDefault="002600F4" w:rsidP="006E44A8">
      <w:pPr>
        <w:rPr>
          <w:sz w:val="28"/>
          <w:u w:val="single"/>
        </w:rPr>
      </w:pPr>
      <w:r>
        <w:rPr>
          <w:sz w:val="28"/>
          <w:u w:val="single"/>
        </w:rPr>
        <w:t>14.01.2011</w:t>
      </w:r>
      <w:r w:rsidR="006E44A8" w:rsidRPr="006E44A8">
        <w:rPr>
          <w:sz w:val="28"/>
        </w:rPr>
        <w:tab/>
      </w:r>
      <w:r w:rsidR="006E44A8" w:rsidRPr="006E44A8">
        <w:rPr>
          <w:sz w:val="28"/>
        </w:rPr>
        <w:tab/>
      </w:r>
      <w:r w:rsidR="006E44A8" w:rsidRPr="006E44A8">
        <w:rPr>
          <w:sz w:val="28"/>
        </w:rPr>
        <w:tab/>
      </w:r>
      <w:r w:rsidR="006E44A8" w:rsidRPr="006E44A8">
        <w:rPr>
          <w:sz w:val="28"/>
        </w:rPr>
        <w:tab/>
      </w:r>
      <w:r w:rsidR="006E44A8" w:rsidRPr="006E44A8">
        <w:rPr>
          <w:sz w:val="28"/>
        </w:rPr>
        <w:tab/>
      </w:r>
      <w:r w:rsidR="006E44A8" w:rsidRPr="006E44A8">
        <w:rPr>
          <w:sz w:val="28"/>
        </w:rPr>
        <w:tab/>
      </w:r>
      <w:r w:rsidR="006E44A8" w:rsidRPr="006E44A8">
        <w:rPr>
          <w:sz w:val="28"/>
        </w:rPr>
        <w:tab/>
        <w:t xml:space="preserve">                                   </w:t>
      </w:r>
      <w:r>
        <w:rPr>
          <w:sz w:val="28"/>
        </w:rPr>
        <w:t xml:space="preserve">      </w:t>
      </w:r>
      <w:r w:rsidR="006E44A8" w:rsidRPr="006E44A8">
        <w:rPr>
          <w:sz w:val="28"/>
        </w:rPr>
        <w:t xml:space="preserve">   </w:t>
      </w:r>
      <w:r w:rsidR="006E44A8" w:rsidRPr="006E44A8">
        <w:rPr>
          <w:sz w:val="28"/>
          <w:u w:val="single"/>
        </w:rPr>
        <w:t xml:space="preserve">№ </w:t>
      </w:r>
      <w:r w:rsidR="006E44A8">
        <w:rPr>
          <w:sz w:val="28"/>
          <w:u w:val="single"/>
        </w:rPr>
        <w:t xml:space="preserve"> </w:t>
      </w:r>
      <w:r>
        <w:rPr>
          <w:sz w:val="28"/>
          <w:u w:val="single"/>
        </w:rPr>
        <w:t>18</w:t>
      </w:r>
    </w:p>
    <w:p w:rsidR="006E44A8" w:rsidRPr="006E44A8" w:rsidRDefault="006E44A8" w:rsidP="006E44A8">
      <w:pPr>
        <w:jc w:val="center"/>
        <w:rPr>
          <w:bCs/>
          <w:sz w:val="28"/>
        </w:rPr>
      </w:pPr>
      <w:r w:rsidRPr="006E44A8">
        <w:rPr>
          <w:bCs/>
          <w:sz w:val="28"/>
        </w:rPr>
        <w:t>г. Свободный</w:t>
      </w:r>
    </w:p>
    <w:p w:rsidR="006E44A8" w:rsidRDefault="006E44A8"/>
    <w:p w:rsidR="006E44A8" w:rsidRDefault="006E44A8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639"/>
      </w:tblGrid>
      <w:tr w:rsidR="006E44A8" w:rsidTr="006E44A8">
        <w:trPr>
          <w:trHeight w:val="798"/>
        </w:trPr>
        <w:tc>
          <w:tcPr>
            <w:tcW w:w="9639" w:type="dxa"/>
          </w:tcPr>
          <w:p w:rsidR="006E44A8" w:rsidRDefault="006E44A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6E44A8" w:rsidRDefault="006E44A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структуре, порядке разработки и утверждения рабочих программ учебных курсов, предметов, дисциплин (модулей) общеобразовательными </w:t>
            </w:r>
            <w:r w:rsidR="003533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чреждениями</w:t>
            </w:r>
            <w:r w:rsidR="00353345">
              <w:rPr>
                <w:rFonts w:ascii="Times New Roman" w:hAnsi="Times New Roman" w:cs="Times New Roman"/>
                <w:sz w:val="28"/>
                <w:szCs w:val="28"/>
              </w:rPr>
              <w:t xml:space="preserve"> Свободненского района,</w:t>
            </w:r>
          </w:p>
          <w:p w:rsidR="006E44A8" w:rsidRDefault="0035334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4A8">
              <w:rPr>
                <w:rFonts w:ascii="Times New Roman" w:hAnsi="Times New Roman" w:cs="Times New Roman"/>
                <w:sz w:val="28"/>
                <w:szCs w:val="28"/>
              </w:rPr>
              <w:t>реализующими программы общего образования</w:t>
            </w:r>
          </w:p>
          <w:p w:rsidR="006E44A8" w:rsidRDefault="006E44A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4A8" w:rsidRDefault="006E44A8" w:rsidP="006E44A8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нормативно-правового обеспечения деятельности общеобразовательных учреждений</w:t>
      </w:r>
      <w:r w:rsidR="00353345">
        <w:rPr>
          <w:sz w:val="28"/>
          <w:szCs w:val="28"/>
        </w:rPr>
        <w:t xml:space="preserve"> Свободненского района</w:t>
      </w:r>
      <w:r w:rsidR="00C21F9A">
        <w:rPr>
          <w:sz w:val="28"/>
          <w:szCs w:val="28"/>
        </w:rPr>
        <w:t xml:space="preserve"> </w:t>
      </w:r>
      <w:proofErr w:type="gramStart"/>
      <w:r w:rsidR="00C21F9A">
        <w:rPr>
          <w:sz w:val="28"/>
          <w:szCs w:val="28"/>
        </w:rPr>
        <w:t>реализующими</w:t>
      </w:r>
      <w:proofErr w:type="gramEnd"/>
      <w:r>
        <w:rPr>
          <w:sz w:val="28"/>
          <w:szCs w:val="28"/>
        </w:rPr>
        <w:t xml:space="preserve"> образовательные программы общего образования, эффективного внедрения федерального государственного образовательного стандарта начального общего образования</w:t>
      </w:r>
      <w:r w:rsidR="00353345">
        <w:rPr>
          <w:sz w:val="28"/>
          <w:szCs w:val="28"/>
        </w:rPr>
        <w:t>, на основании приказа министерства образования и науки от 15.09.2010 № 1439</w:t>
      </w:r>
      <w:r>
        <w:rPr>
          <w:color w:val="FF0000"/>
          <w:sz w:val="28"/>
          <w:szCs w:val="28"/>
        </w:rPr>
        <w:t xml:space="preserve"> </w:t>
      </w:r>
    </w:p>
    <w:p w:rsidR="006E44A8" w:rsidRDefault="006E44A8" w:rsidP="006E4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 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3533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структуре, порядке разработки и утверждения рабочих программ учебных курсов, предметов, дисциплин (модулей) общеобразовательными учреждениями</w:t>
      </w:r>
      <w:r w:rsidR="00353345">
        <w:rPr>
          <w:rFonts w:ascii="Times New Roman" w:hAnsi="Times New Roman" w:cs="Times New Roman"/>
          <w:sz w:val="28"/>
          <w:szCs w:val="28"/>
        </w:rPr>
        <w:t xml:space="preserve"> Свободненского района, </w:t>
      </w:r>
      <w:r>
        <w:rPr>
          <w:rFonts w:ascii="Times New Roman" w:hAnsi="Times New Roman" w:cs="Times New Roman"/>
          <w:sz w:val="28"/>
          <w:szCs w:val="28"/>
        </w:rPr>
        <w:t>реализующими программы общего образования (прилагается).</w:t>
      </w:r>
    </w:p>
    <w:p w:rsidR="006E44A8" w:rsidRDefault="00480EAC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345">
        <w:rPr>
          <w:sz w:val="28"/>
          <w:szCs w:val="28"/>
        </w:rPr>
        <w:t>.Отделу по управлению образованием (Л.В.Назарова, И.А.Шушканова)</w:t>
      </w:r>
      <w:r w:rsidR="006E44A8">
        <w:rPr>
          <w:sz w:val="28"/>
          <w:szCs w:val="28"/>
        </w:rPr>
        <w:t>:</w:t>
      </w:r>
    </w:p>
    <w:p w:rsidR="006E44A8" w:rsidRDefault="00480EAC" w:rsidP="006E44A8">
      <w:p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4A8">
        <w:rPr>
          <w:sz w:val="28"/>
          <w:szCs w:val="28"/>
        </w:rPr>
        <w:t xml:space="preserve">.1. довести </w:t>
      </w:r>
      <w:r w:rsidR="00353345">
        <w:rPr>
          <w:sz w:val="28"/>
          <w:szCs w:val="28"/>
        </w:rPr>
        <w:t xml:space="preserve">настоящий приказ </w:t>
      </w:r>
      <w:r w:rsidR="006E44A8">
        <w:rPr>
          <w:sz w:val="28"/>
          <w:szCs w:val="28"/>
        </w:rPr>
        <w:t xml:space="preserve">до сведения  руководителей муниципальных </w:t>
      </w:r>
      <w:r w:rsidR="00353345">
        <w:rPr>
          <w:sz w:val="28"/>
          <w:szCs w:val="28"/>
        </w:rPr>
        <w:t>общеобразовательных учреждений</w:t>
      </w:r>
      <w:r w:rsidR="006E44A8">
        <w:rPr>
          <w:sz w:val="28"/>
          <w:szCs w:val="28"/>
        </w:rPr>
        <w:t>;</w:t>
      </w:r>
    </w:p>
    <w:p w:rsidR="006E44A8" w:rsidRDefault="00480EAC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E44A8">
        <w:rPr>
          <w:sz w:val="28"/>
          <w:szCs w:val="28"/>
        </w:rPr>
        <w:t>.2. обеспечить разработку рабочих программ учебных курсов, предметов, дисциплин (модулей) в соответствии с настоящим приказом;</w:t>
      </w:r>
    </w:p>
    <w:p w:rsidR="006E44A8" w:rsidRDefault="00480EAC" w:rsidP="006E44A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</w:t>
      </w:r>
      <w:r w:rsidR="006E44A8">
        <w:rPr>
          <w:sz w:val="28"/>
          <w:szCs w:val="28"/>
        </w:rPr>
        <w:t>.3. организовать методическое сопровождение разработки рабочих программ учебных курсов, предметов, дисциплин (модулей) в муниципальных общеобразовательных учреждениях.</w:t>
      </w:r>
    </w:p>
    <w:p w:rsidR="006E44A8" w:rsidRDefault="00480EAC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4A8">
        <w:rPr>
          <w:sz w:val="28"/>
          <w:szCs w:val="28"/>
        </w:rPr>
        <w:t xml:space="preserve">. </w:t>
      </w:r>
      <w:proofErr w:type="gramStart"/>
      <w:r w:rsidR="006E44A8">
        <w:rPr>
          <w:sz w:val="28"/>
          <w:szCs w:val="28"/>
        </w:rPr>
        <w:t>Контроль за</w:t>
      </w:r>
      <w:proofErr w:type="gramEnd"/>
      <w:r w:rsidR="006E44A8">
        <w:rPr>
          <w:sz w:val="28"/>
          <w:szCs w:val="28"/>
        </w:rPr>
        <w:t xml:space="preserve"> исполнением приказа возложить на заместителя </w:t>
      </w:r>
      <w:r w:rsidR="00353345">
        <w:rPr>
          <w:sz w:val="28"/>
          <w:szCs w:val="28"/>
        </w:rPr>
        <w:t>начальника</w:t>
      </w:r>
      <w:r w:rsidR="006E44A8">
        <w:rPr>
          <w:sz w:val="28"/>
          <w:szCs w:val="28"/>
        </w:rPr>
        <w:t xml:space="preserve"> </w:t>
      </w:r>
      <w:r w:rsidR="00353345">
        <w:rPr>
          <w:sz w:val="28"/>
          <w:szCs w:val="28"/>
        </w:rPr>
        <w:t>Т.Е.Кузьминых</w:t>
      </w:r>
      <w:r w:rsidR="006E44A8">
        <w:rPr>
          <w:sz w:val="28"/>
          <w:szCs w:val="28"/>
        </w:rPr>
        <w:t>.</w:t>
      </w:r>
    </w:p>
    <w:p w:rsidR="006E44A8" w:rsidRDefault="006E44A8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E44A8" w:rsidRDefault="006E44A8" w:rsidP="006E44A8">
      <w:pPr>
        <w:jc w:val="right"/>
        <w:rPr>
          <w:sz w:val="28"/>
          <w:szCs w:val="28"/>
        </w:rPr>
      </w:pPr>
    </w:p>
    <w:p w:rsidR="006E44A8" w:rsidRDefault="006E44A8" w:rsidP="006E44A8">
      <w:pPr>
        <w:rPr>
          <w:sz w:val="28"/>
          <w:szCs w:val="28"/>
        </w:rPr>
      </w:pPr>
    </w:p>
    <w:p w:rsidR="006E44A8" w:rsidRDefault="00353345" w:rsidP="006E44A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В.В.Ячный</w:t>
      </w:r>
    </w:p>
    <w:p w:rsidR="006E44A8" w:rsidRDefault="006E44A8" w:rsidP="006E44A8">
      <w:pPr>
        <w:jc w:val="both"/>
      </w:pPr>
    </w:p>
    <w:p w:rsidR="006E44A8" w:rsidRDefault="00353345" w:rsidP="006E44A8">
      <w:pPr>
        <w:jc w:val="both"/>
      </w:pPr>
      <w:r>
        <w:t>Л.В.Назарова</w:t>
      </w:r>
    </w:p>
    <w:p w:rsidR="00480EAC" w:rsidRDefault="00480EAC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</w:p>
    <w:p w:rsidR="00480EAC" w:rsidRDefault="00480EAC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</w:p>
    <w:p w:rsidR="00480EAC" w:rsidRDefault="00480EAC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</w:p>
    <w:p w:rsidR="00480EAC" w:rsidRDefault="00480EAC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</w:p>
    <w:p w:rsidR="006E44A8" w:rsidRDefault="006E44A8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E44A8" w:rsidRDefault="006E44A8" w:rsidP="00353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</w:t>
      </w:r>
      <w:r w:rsidR="00353345">
        <w:rPr>
          <w:sz w:val="28"/>
          <w:szCs w:val="28"/>
        </w:rPr>
        <w:t xml:space="preserve"> </w:t>
      </w:r>
    </w:p>
    <w:p w:rsidR="006E44A8" w:rsidRPr="002600F4" w:rsidRDefault="00616C67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2600F4">
        <w:rPr>
          <w:sz w:val="28"/>
          <w:szCs w:val="28"/>
          <w:u w:val="single"/>
        </w:rPr>
        <w:t>14.01.2011</w:t>
      </w:r>
      <w:r w:rsidR="006E44A8">
        <w:rPr>
          <w:sz w:val="28"/>
          <w:szCs w:val="28"/>
        </w:rPr>
        <w:t xml:space="preserve"> № </w:t>
      </w:r>
      <w:r w:rsidR="002600F4" w:rsidRPr="002600F4">
        <w:rPr>
          <w:sz w:val="28"/>
          <w:szCs w:val="28"/>
          <w:u w:val="single"/>
        </w:rPr>
        <w:t>18</w:t>
      </w:r>
      <w:r w:rsidR="00353345" w:rsidRPr="002600F4">
        <w:rPr>
          <w:sz w:val="28"/>
          <w:szCs w:val="28"/>
          <w:u w:val="single"/>
        </w:rPr>
        <w:t xml:space="preserve"> </w:t>
      </w:r>
    </w:p>
    <w:p w:rsidR="006E44A8" w:rsidRDefault="006E44A8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</w:p>
    <w:p w:rsidR="006E44A8" w:rsidRDefault="00353345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6E44A8">
        <w:rPr>
          <w:b/>
          <w:bCs/>
          <w:sz w:val="28"/>
          <w:szCs w:val="28"/>
        </w:rPr>
        <w:t xml:space="preserve">оложение </w:t>
      </w:r>
    </w:p>
    <w:p w:rsidR="006E44A8" w:rsidRDefault="006E44A8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структуре, порядке разработки и утверждения рабочих программ учебных курсов, предметов, дисциплин (модулей) образовательными учреждениями</w:t>
      </w:r>
      <w:r w:rsidR="00353345">
        <w:rPr>
          <w:sz w:val="28"/>
          <w:szCs w:val="28"/>
        </w:rPr>
        <w:t xml:space="preserve"> Свободненского района,</w:t>
      </w:r>
      <w:r w:rsidR="00C21F9A">
        <w:rPr>
          <w:sz w:val="28"/>
          <w:szCs w:val="28"/>
        </w:rPr>
        <w:t xml:space="preserve"> реализующими</w:t>
      </w:r>
      <w:r>
        <w:rPr>
          <w:sz w:val="28"/>
          <w:szCs w:val="28"/>
        </w:rPr>
        <w:t xml:space="preserve"> программы общего образования</w:t>
      </w:r>
    </w:p>
    <w:p w:rsidR="006E44A8" w:rsidRDefault="006E44A8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I. Общие положения</w:t>
      </w:r>
    </w:p>
    <w:p w:rsidR="006E44A8" w:rsidRDefault="006E44A8" w:rsidP="00C2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</w:t>
      </w:r>
      <w:r w:rsidR="00C21F9A"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оложение разработано в соответствии с Законом Российской Федерации «Об образовании»,</w:t>
      </w:r>
      <w:r w:rsidR="00C21F9A">
        <w:rPr>
          <w:color w:val="000000"/>
          <w:sz w:val="28"/>
          <w:szCs w:val="28"/>
        </w:rPr>
        <w:t xml:space="preserve"> с </w:t>
      </w:r>
      <w:r w:rsidR="00C21F9A">
        <w:rPr>
          <w:bCs/>
          <w:sz w:val="28"/>
          <w:szCs w:val="28"/>
        </w:rPr>
        <w:t xml:space="preserve">Примерным </w:t>
      </w:r>
      <w:r w:rsidR="00C21F9A" w:rsidRPr="00C21F9A">
        <w:rPr>
          <w:bCs/>
          <w:sz w:val="28"/>
          <w:szCs w:val="28"/>
        </w:rPr>
        <w:t>положение</w:t>
      </w:r>
      <w:r w:rsidR="00C21F9A">
        <w:rPr>
          <w:bCs/>
          <w:sz w:val="28"/>
          <w:szCs w:val="28"/>
        </w:rPr>
        <w:t xml:space="preserve">м </w:t>
      </w:r>
      <w:r w:rsidR="00C21F9A">
        <w:rPr>
          <w:sz w:val="28"/>
          <w:szCs w:val="28"/>
        </w:rPr>
        <w:t>о структуре, порядке разработки и утверждения рабочих программ учебных курсов, предметов, дисциплин (модулей) образовательными учреждениями, расположенными на территории Амурской области и реализующих программы общего образования (приказ Минобрнауки от15.09.2010 № 1439),</w:t>
      </w:r>
      <w:r w:rsidR="00616C67">
        <w:rPr>
          <w:sz w:val="28"/>
          <w:szCs w:val="28"/>
        </w:rPr>
        <w:t>в</w:t>
      </w:r>
      <w:r w:rsidR="00C21F9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целях оказания методической помощи в разработке и составлении рабочих программ</w:t>
      </w:r>
      <w:r>
        <w:rPr>
          <w:sz w:val="28"/>
          <w:szCs w:val="28"/>
        </w:rPr>
        <w:t xml:space="preserve"> учебных курсов, предметов, дисциплин (модулей)</w:t>
      </w:r>
      <w:r>
        <w:rPr>
          <w:color w:val="000000"/>
          <w:sz w:val="28"/>
          <w:szCs w:val="28"/>
        </w:rPr>
        <w:t>.</w:t>
      </w:r>
      <w:proofErr w:type="gramEnd"/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C21F9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определяет структуру, порядок разработки и утверждения рабочей программы учебного курса, предмета и дисциплины (модуля) (далее – рабочая программа) общ</w:t>
      </w:r>
      <w:r w:rsidR="00C21F9A">
        <w:rPr>
          <w:rFonts w:ascii="Times New Roman" w:hAnsi="Times New Roman" w:cs="Times New Roman"/>
          <w:sz w:val="28"/>
          <w:szCs w:val="28"/>
        </w:rPr>
        <w:t xml:space="preserve">еобразовательными учреждениями Свободненского района, </w:t>
      </w:r>
      <w:r>
        <w:rPr>
          <w:rFonts w:ascii="Times New Roman" w:hAnsi="Times New Roman" w:cs="Times New Roman"/>
          <w:sz w:val="28"/>
          <w:szCs w:val="28"/>
        </w:rPr>
        <w:t>реализующими образовательные программы общего образования.</w:t>
      </w:r>
    </w:p>
    <w:p w:rsidR="006E44A8" w:rsidRDefault="006E44A8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Рабочая программа - нормативный документ общеобразовательного учреждения, определяющий объем, порядок, содержание изучения учебного курса, предмета, дисциплины (модуля), требования к уровню подготовки обучающихся (выпускников) в соответствии с федеральными государственными образовательными стандартами в условиях конкретного общеобразовательного учреждения.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Рабочая программа является составной частью образовательной программы общеобразовательного учреждения.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Рабочая программа разрабатывается в целях: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конституционного права граждан Российской Федерации на получение основного общего образования;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достижения обучающимися результатов обучения в соответствии с федеральными государственными образовательными стандартами;</w:t>
      </w:r>
      <w:proofErr w:type="gramEnd"/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педагогов.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sz w:val="28"/>
          <w:szCs w:val="28"/>
        </w:rPr>
        <w:t>II. Структура и содержание  рабочей программы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Обязательными структурными элементами рабочей программы являются: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обучающихся (выпускников);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средства обучения;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учителя (приложение к рабочей программе). 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титульном листе указываются: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общеобразовательного учреждения (в соответствии с лицензией);</w:t>
      </w:r>
    </w:p>
    <w:p w:rsidR="006E44A8" w:rsidRDefault="006E44A8" w:rsidP="00616C6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«Рабочая программа учебного курса, предмета, дисциплины (модуля) по______________ для _______ класса (классов,</w:t>
      </w:r>
      <w:r w:rsidR="0061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параллели)»;</w:t>
      </w:r>
      <w:proofErr w:type="gramEnd"/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годы, на которые составлена рабочая программа;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грифы «Утверждена приказом общеобразовательного учреждения (дата, номер), рассмотрена и рекомендована к утверждению органом самоуправления общеобразовательного учреждения с указанием названия в соответствии с уставом общеобразовательного учреждения (дата, номер протокола).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2.1.2.В пояснительной записке указываются:</w:t>
      </w:r>
    </w:p>
    <w:p w:rsidR="006E44A8" w:rsidRDefault="006E44A8" w:rsidP="006E44A8">
      <w:pPr>
        <w:pStyle w:val="a5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9"/>
        <w:jc w:val="both"/>
        <w:rPr>
          <w:sz w:val="28"/>
        </w:rPr>
      </w:pPr>
      <w:r>
        <w:t xml:space="preserve">   </w:t>
      </w:r>
      <w:r>
        <w:rPr>
          <w:sz w:val="28"/>
        </w:rPr>
        <w:t>цели и задачи, решаемые при реализации рабочей программы с учетом особенностей региона, муниципального образования, общеобразовательного учреждения;</w:t>
      </w:r>
    </w:p>
    <w:p w:rsidR="006E44A8" w:rsidRDefault="006E44A8" w:rsidP="006E44A8">
      <w:pPr>
        <w:pStyle w:val="a5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9"/>
        <w:jc w:val="both"/>
        <w:rPr>
          <w:sz w:val="40"/>
          <w:szCs w:val="28"/>
        </w:rPr>
      </w:pPr>
      <w:r>
        <w:rPr>
          <w:sz w:val="28"/>
          <w:szCs w:val="28"/>
        </w:rPr>
        <w:t>нормативные правовые документы, на основании которых разработана рабочая программа;</w:t>
      </w:r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программе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авторской); </w:t>
      </w:r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примерной или авторской программы для разработки рабочей программы;</w:t>
      </w:r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внесенных изменениях в примерную или авторскую программу и их обоснование;</w:t>
      </w:r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стандартами;</w:t>
      </w:r>
      <w:proofErr w:type="gramEnd"/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процесса;</w:t>
      </w:r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обучения;</w:t>
      </w:r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формирования ключевых компетенций обучающихся;</w:t>
      </w:r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формы контроля (согласно уставу и (или) локальному акту образовательного учреждения);</w:t>
      </w:r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планируемый уровень подготовки выпускников на конец учебного года (ступени) в соответствии с требованиями, установленным федеральными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государственными образовательными стандартами, образовательной программой общеобразовательного учреждения;</w:t>
      </w:r>
      <w:proofErr w:type="gramEnd"/>
    </w:p>
    <w:p w:rsidR="006E44A8" w:rsidRDefault="006E44A8" w:rsidP="006E44A8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используемом учебнике или учебно-методическом комплекте.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2.1.3. Содержание рабочей программы должно соответствовать требованиям федеральных государственных образовательных стандартов, целям и задачам образовательной программы общеобразовательного учреждения.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выстраивается по темам с выделением разделов. </w:t>
      </w:r>
    </w:p>
    <w:p w:rsidR="006E44A8" w:rsidRDefault="006E44A8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самостоятельно: </w:t>
      </w:r>
    </w:p>
    <w:p w:rsidR="006E44A8" w:rsidRDefault="006E44A8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раскрывает содержание разделов, тем, обозначенных в федеральных государственных образовательных стандартах, опираясь на научные школы и учебники, учебные пособия (из утвержденного федерального перечня);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содержание рабочей программы с учетом особенностей изучения предмета в классах углубленного изучения отдельных предметов, профильных классах, классах специального (коррекционного) образования, классах компенсирующего образования;</w:t>
      </w:r>
    </w:p>
    <w:p w:rsidR="006E44A8" w:rsidRDefault="006E44A8" w:rsidP="006E44A8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изучения учебного материала, устанавливая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межпредметные логические связи.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каждой учебной теме (разделу) указываются:</w:t>
      </w:r>
    </w:p>
    <w:p w:rsidR="006E44A8" w:rsidRDefault="006E44A8" w:rsidP="006E44A8">
      <w:pPr>
        <w:pStyle w:val="a7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  <w:sz w:val="28"/>
          <w:szCs w:val="28"/>
        </w:rPr>
        <w:t>наименование темы (раздела);</w:t>
      </w:r>
    </w:p>
    <w:p w:rsidR="006E44A8" w:rsidRDefault="006E44A8" w:rsidP="006E44A8">
      <w:pPr>
        <w:pStyle w:val="a7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содержание учебного материала (дидактические единицы);</w:t>
      </w:r>
    </w:p>
    <w:p w:rsidR="006E44A8" w:rsidRDefault="00616C67" w:rsidP="006E44A8">
      <w:pPr>
        <w:pStyle w:val="a7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требования к </w:t>
      </w:r>
      <w:r w:rsidR="006E44A8">
        <w:rPr>
          <w:rStyle w:val="a3"/>
          <w:i w:val="0"/>
          <w:iCs w:val="0"/>
          <w:sz w:val="28"/>
          <w:szCs w:val="28"/>
        </w:rPr>
        <w:t xml:space="preserve">уровню подготовки </w:t>
      </w:r>
      <w:proofErr w:type="gramStart"/>
      <w:r w:rsidR="006E44A8">
        <w:rPr>
          <w:rStyle w:val="a3"/>
          <w:i w:val="0"/>
          <w:iCs w:val="0"/>
          <w:sz w:val="28"/>
          <w:szCs w:val="28"/>
        </w:rPr>
        <w:t>обучающихся</w:t>
      </w:r>
      <w:proofErr w:type="gramEnd"/>
      <w:r w:rsidR="006E44A8">
        <w:rPr>
          <w:rStyle w:val="a3"/>
          <w:i w:val="0"/>
          <w:iCs w:val="0"/>
          <w:sz w:val="28"/>
          <w:szCs w:val="28"/>
        </w:rPr>
        <w:t xml:space="preserve"> по конкретной теме (разделу) в соответствии с</w:t>
      </w:r>
      <w:r>
        <w:rPr>
          <w:rStyle w:val="a3"/>
          <w:i w:val="0"/>
          <w:iCs w:val="0"/>
          <w:sz w:val="28"/>
          <w:szCs w:val="28"/>
        </w:rPr>
        <w:t xml:space="preserve"> федеральными государственными  </w:t>
      </w:r>
      <w:r w:rsidR="006E44A8">
        <w:rPr>
          <w:rStyle w:val="a3"/>
          <w:i w:val="0"/>
          <w:iCs w:val="0"/>
          <w:sz w:val="28"/>
          <w:szCs w:val="28"/>
        </w:rPr>
        <w:t>образовательными стандартами, целями и задачами образовательной программы общеобразовательного учреждения;</w:t>
      </w:r>
    </w:p>
    <w:p w:rsidR="006E44A8" w:rsidRDefault="006E44A8" w:rsidP="006E44A8">
      <w:pPr>
        <w:pStyle w:val="a7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  <w:r>
        <w:rPr>
          <w:sz w:val="28"/>
          <w:szCs w:val="28"/>
        </w:rPr>
        <w:t>перечень контрольных мероприятий (контрольных, лабораторных, практических работ, зачетов и др.).</w:t>
      </w:r>
    </w:p>
    <w:p w:rsidR="006E44A8" w:rsidRDefault="006E44A8" w:rsidP="006E44A8">
      <w:pPr>
        <w:pStyle w:val="a7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  <w:r>
        <w:rPr>
          <w:rStyle w:val="a3"/>
          <w:i w:val="0"/>
          <w:iCs w:val="0"/>
          <w:sz w:val="28"/>
          <w:szCs w:val="28"/>
        </w:rPr>
        <w:t xml:space="preserve"> 2.1.4. В учебно-</w:t>
      </w:r>
      <w:r>
        <w:rPr>
          <w:sz w:val="28"/>
          <w:szCs w:val="28"/>
        </w:rPr>
        <w:t>тематическом плане:</w:t>
      </w:r>
    </w:p>
    <w:p w:rsidR="006E44A8" w:rsidRDefault="006E44A8" w:rsidP="006E44A8">
      <w:pPr>
        <w:pStyle w:val="a7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раскрывается последовательность изучения разделов и тем рабочей программы;</w:t>
      </w:r>
    </w:p>
    <w:p w:rsidR="006E44A8" w:rsidRDefault="006E44A8" w:rsidP="006E44A8">
      <w:pPr>
        <w:pStyle w:val="a7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распределяется время, отведенное на изучение учебного предмета, курса, дисциплины между разделами и темами по их значимости;</w:t>
      </w:r>
    </w:p>
    <w:p w:rsidR="006E44A8" w:rsidRDefault="006E44A8" w:rsidP="006E44A8">
      <w:pPr>
        <w:pStyle w:val="a7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распределяется время, отведенное на проведение контрольных мероприятий (контрольных, лабораторных, практических работ, зачетов и др.).</w:t>
      </w:r>
    </w:p>
    <w:p w:rsidR="006E44A8" w:rsidRDefault="006E44A8" w:rsidP="006E44A8">
      <w:pPr>
        <w:pStyle w:val="a7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>2.1.5.Требования к уровню подготовки обучающихся (выпускников) определяются по окончании каждого учебного года, ступени образования в соответствии с федеральными государственными образовательными стандартами, целями и задачами образовательной программы общеобразовательного учреждения.</w:t>
      </w:r>
    </w:p>
    <w:p w:rsidR="006E44A8" w:rsidRDefault="006E44A8" w:rsidP="006E44A8">
      <w:pPr>
        <w:pStyle w:val="a5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2.1.6. </w:t>
      </w:r>
      <w:r>
        <w:rPr>
          <w:color w:val="000000"/>
          <w:sz w:val="28"/>
          <w:szCs w:val="28"/>
          <w:shd w:val="clear" w:color="auto" w:fill="FFFFFF"/>
        </w:rPr>
        <w:t>В разделе «Литература и средства обучения»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указывается основная и дополнительная учебная литература, учебные и справочные пособия, учебно-методическая литература, перечень рекомендуемых средств обучения, дидактических материалов. </w:t>
      </w:r>
    </w:p>
    <w:p w:rsidR="006E44A8" w:rsidRDefault="006E44A8" w:rsidP="006E44A8">
      <w:pPr>
        <w:pStyle w:val="a5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2.1.7. Календарно-тематический план учителя является приложением к рабочей программе, конкретизирует содержание тем, разделов.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разрабатывается учителем на каждый учебный год в соответствии с рабочей программой.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разработки, согласования, утверждения календарно-тематических планов  учителей  устанавливаются общеобразовательным учреждением самостоятельно в соответствии с нормативными правовыми актами. 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 устанавливается единая структура календарно-тематического плана. 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календарно-тематическом плане должны быть обязательно определены: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каждого урока (в соответствии с целями и задачами урока);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отведенное на изучение тем, разделов;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прохождения темы, раздела;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формы контроля.</w:t>
      </w: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Style w:val="a4"/>
          <w:sz w:val="28"/>
        </w:rPr>
      </w:pPr>
      <w:r>
        <w:rPr>
          <w:rStyle w:val="a4"/>
          <w:sz w:val="28"/>
          <w:szCs w:val="28"/>
        </w:rPr>
        <w:t>III. Порядок разработки  и утверждения рабочей программы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  <w:r>
        <w:rPr>
          <w:sz w:val="28"/>
          <w:szCs w:val="28"/>
        </w:rPr>
        <w:t>3.1. Порядок разработки и  утверждения рабочих программ определяется локальным актом общеобразовательного учреждения.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Рабочие программы перед утверждением должны рассматриваться органом самоуправления общеобразовательного учреждения, которому в соответствии  с уставом общеобразовательного учреждения делегированы данные полномочия (методическими объединениями, проблемными группами, кафедрами, методическим советом, научно-методическим советом и др.). По итогам рассмотрения оформляется протокол. Орган самоуправления общеобразовательного учреждения принимает решение «рекомендовать к утверждению». 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 итогам рассмотрения рабочих программ органом самоуправления общеобразовательного учреждения, издается приказ общеобразовательного учреждения об утверждении рабочих программ.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Общеобразовательное учреждение самостоятельно устанавливает сроки, на которые разрабатываются рабочие программы.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Общеобразовательное учреждение может вносить изменения и дополнения в рабочие программы, рассмотрев их на заседании органа самоуправления общеобразовательного учреждения, утвердив их приказом общеобразовательного учреждения.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реализацией рабочих программ</w:t>
      </w:r>
    </w:p>
    <w:p w:rsidR="006E44A8" w:rsidRDefault="006E44A8" w:rsidP="00D93590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рабочих программ осуществляется в соответствии с планом внутришкольного контроля.</w:t>
      </w: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6E44A8" w:rsidRDefault="006E44A8" w:rsidP="006E44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6E44A8" w:rsidRDefault="006E44A8" w:rsidP="006E44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4A8" w:rsidRDefault="006E44A8" w:rsidP="006E44A8">
      <w:pPr>
        <w:rPr>
          <w:sz w:val="28"/>
          <w:szCs w:val="28"/>
        </w:rPr>
      </w:pPr>
    </w:p>
    <w:p w:rsidR="002902F0" w:rsidRDefault="002902F0"/>
    <w:sectPr w:rsidR="002902F0" w:rsidSect="006E44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A8"/>
    <w:rsid w:val="002600F4"/>
    <w:rsid w:val="002902F0"/>
    <w:rsid w:val="00353345"/>
    <w:rsid w:val="00480EAC"/>
    <w:rsid w:val="00616C67"/>
    <w:rsid w:val="006E44A8"/>
    <w:rsid w:val="008A031A"/>
    <w:rsid w:val="00A44DD1"/>
    <w:rsid w:val="00C21F9A"/>
    <w:rsid w:val="00CE1FCD"/>
    <w:rsid w:val="00D9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E44A8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6E44A8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6E44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E4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E44A8"/>
    <w:pPr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E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6E44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rsid w:val="006E44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uiPriority w:val="99"/>
    <w:rsid w:val="006E44A8"/>
    <w:pPr>
      <w:autoSpaceDE w:val="0"/>
      <w:autoSpaceDN w:val="0"/>
      <w:adjustRightInd w:val="0"/>
      <w:spacing w:before="100" w:after="100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6E44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2012-04-05T05:41:00Z</cp:lastPrinted>
  <dcterms:created xsi:type="dcterms:W3CDTF">2011-01-14T06:18:00Z</dcterms:created>
  <dcterms:modified xsi:type="dcterms:W3CDTF">2012-04-05T05:41:00Z</dcterms:modified>
</cp:coreProperties>
</file>